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82576" w14:textId="4AAA5C9B" w:rsidR="0018501E" w:rsidRDefault="0018501E">
      <w:r>
        <w:t xml:space="preserve"> </w:t>
      </w:r>
    </w:p>
    <w:p w14:paraId="568E9D2D" w14:textId="58BD8E1A" w:rsidR="0018501E" w:rsidRDefault="00E42E82" w:rsidP="00E42E82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7D617EC7" wp14:editId="6BE83030">
            <wp:extent cx="1050290" cy="1057360"/>
            <wp:effectExtent l="0" t="0" r="0" b="9525"/>
            <wp:docPr id="251151383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9445" cy="1066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s/>
        </w:rPr>
        <w:drawing>
          <wp:inline distT="0" distB="0" distL="0" distR="0" wp14:anchorId="5A880C60" wp14:editId="28AF65FC">
            <wp:extent cx="675640" cy="952039"/>
            <wp:effectExtent l="0" t="0" r="0" b="635"/>
            <wp:docPr id="192701844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83" cy="963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6687B5F" wp14:editId="5F0C79D6">
            <wp:extent cx="1005493" cy="942975"/>
            <wp:effectExtent l="0" t="0" r="4445" b="0"/>
            <wp:docPr id="209187037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696" cy="945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5DEB" w:rsidRPr="00F776FA">
        <w:rPr>
          <w:noProof/>
        </w:rPr>
        <w:drawing>
          <wp:inline distT="0" distB="0" distL="0" distR="0" wp14:anchorId="75EB07EA" wp14:editId="28E65DF6">
            <wp:extent cx="723262" cy="886460"/>
            <wp:effectExtent l="0" t="0" r="1270" b="0"/>
            <wp:docPr id="224410795" name="รูปภาพ 7" descr="คำอธิบาย: C:\Users\ASUS\Desktop\Logo_Imm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คำอธิบาย: C:\Users\ASUS\Desktop\Logo_Imm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292" cy="893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7DD04D" w14:textId="2B3FEBCD" w:rsidR="00705DEB" w:rsidRPr="00B64005" w:rsidRDefault="00705DEB" w:rsidP="00705DEB">
      <w:pPr>
        <w:jc w:val="center"/>
        <w:rPr>
          <w:rFonts w:ascii="TH SarabunPSK" w:hAnsi="TH SarabunPSK" w:cs="TH SarabunPSK"/>
          <w:noProof/>
          <w:sz w:val="28"/>
        </w:rPr>
      </w:pPr>
      <w:r w:rsidRPr="00B64005">
        <w:rPr>
          <w:rFonts w:ascii="TH SarabunPSK" w:hAnsi="TH SarabunPSK" w:cs="TH SarabunPSK"/>
          <w:noProof/>
          <w:sz w:val="28"/>
        </w:rPr>
        <w:t>Integrity and Transparency Assessment 2024</w:t>
      </w:r>
    </w:p>
    <w:p w14:paraId="6B1AC624" w14:textId="0D20BFD0" w:rsidR="00705DEB" w:rsidRDefault="00705DEB" w:rsidP="00705DEB">
      <w:pPr>
        <w:jc w:val="center"/>
        <w:rPr>
          <w:rFonts w:ascii="TH SarabunPSK" w:hAnsi="TH SarabunPSK" w:cs="TH SarabunPSK"/>
          <w:noProof/>
          <w:sz w:val="28"/>
        </w:rPr>
      </w:pPr>
      <w:r w:rsidRPr="00B64005">
        <w:rPr>
          <w:rFonts w:ascii="TH SarabunPSK" w:hAnsi="TH SarabunPSK" w:cs="TH SarabunPSK"/>
          <w:noProof/>
          <w:sz w:val="28"/>
          <w:cs/>
        </w:rPr>
        <w:t>การประเมินคุณธรรม</w:t>
      </w:r>
      <w:r w:rsidR="0077102F" w:rsidRPr="00B64005">
        <w:rPr>
          <w:rFonts w:ascii="TH SarabunPSK" w:hAnsi="TH SarabunPSK" w:cs="TH SarabunPSK"/>
          <w:noProof/>
          <w:sz w:val="28"/>
          <w:cs/>
        </w:rPr>
        <w:t>และความโปร่งใสใน</w:t>
      </w:r>
      <w:r w:rsidR="00E42E82">
        <w:rPr>
          <w:rFonts w:ascii="TH SarabunPSK" w:hAnsi="TH SarabunPSK" w:cs="TH SarabunPSK" w:hint="cs"/>
          <w:noProof/>
          <w:sz w:val="28"/>
          <w:cs/>
        </w:rPr>
        <w:t>การดำเนินงานของ</w:t>
      </w:r>
      <w:r w:rsidR="0077102F" w:rsidRPr="00B64005">
        <w:rPr>
          <w:rFonts w:ascii="TH SarabunPSK" w:hAnsi="TH SarabunPSK" w:cs="TH SarabunPSK"/>
          <w:noProof/>
          <w:sz w:val="28"/>
          <w:cs/>
        </w:rPr>
        <w:t>หน่วยงานภาครัฐ</w:t>
      </w:r>
    </w:p>
    <w:p w14:paraId="795B709B" w14:textId="5A44B100" w:rsidR="00E42E82" w:rsidRPr="00B64005" w:rsidRDefault="00E42E82" w:rsidP="00705DEB">
      <w:pPr>
        <w:jc w:val="center"/>
        <w:rPr>
          <w:rFonts w:ascii="TH SarabunPSK" w:hAnsi="TH SarabunPSK" w:cs="TH SarabunPSK" w:hint="cs"/>
          <w:noProof/>
          <w:sz w:val="28"/>
          <w:cs/>
        </w:rPr>
      </w:pPr>
      <w:r>
        <w:rPr>
          <w:rFonts w:ascii="TH SarabunPSK" w:hAnsi="TH SarabunPSK" w:cs="TH SarabunPSK" w:hint="cs"/>
          <w:noProof/>
          <w:sz w:val="28"/>
          <w:cs/>
        </w:rPr>
        <w:t>(</w:t>
      </w:r>
      <w:r>
        <w:rPr>
          <w:rFonts w:ascii="TH SarabunPSK" w:hAnsi="TH SarabunPSK" w:cs="TH SarabunPSK"/>
          <w:noProof/>
          <w:sz w:val="28"/>
        </w:rPr>
        <w:t>Integrity and Transparency Assessment : ITA</w:t>
      </w:r>
      <w:r>
        <w:rPr>
          <w:rFonts w:ascii="TH SarabunPSK" w:hAnsi="TH SarabunPSK" w:cs="TH SarabunPSK" w:hint="cs"/>
          <w:noProof/>
          <w:sz w:val="28"/>
          <w:cs/>
        </w:rPr>
        <w:t>)</w:t>
      </w:r>
    </w:p>
    <w:p w14:paraId="5151EE0C" w14:textId="38CA346A" w:rsidR="0018501E" w:rsidRPr="00B64005" w:rsidRDefault="0018501E" w:rsidP="00705DEB">
      <w:pPr>
        <w:jc w:val="center"/>
        <w:rPr>
          <w:rFonts w:ascii="TH SarabunPSK" w:hAnsi="TH SarabunPSK" w:cs="TH SarabunPSK"/>
          <w:noProof/>
          <w:sz w:val="28"/>
        </w:rPr>
      </w:pPr>
      <w:r w:rsidRPr="00B64005">
        <w:rPr>
          <w:rFonts w:ascii="TH SarabunPSK" w:hAnsi="TH SarabunPSK" w:cs="TH SarabunPSK"/>
          <w:noProof/>
          <w:sz w:val="28"/>
          <w:cs/>
        </w:rPr>
        <w:t>ด่านตรวจคนเข้าเมืองท่าอากาศยานหาดใหญ่</w:t>
      </w:r>
      <w:r w:rsidR="00E42E82">
        <w:rPr>
          <w:rFonts w:ascii="TH SarabunPSK" w:hAnsi="TH SarabunPSK" w:cs="TH SarabunPSK" w:hint="cs"/>
          <w:noProof/>
          <w:sz w:val="28"/>
          <w:cs/>
        </w:rPr>
        <w:t xml:space="preserve"> ประจำปีงบประมาณ พ.ศ.2567</w:t>
      </w:r>
    </w:p>
    <w:p w14:paraId="2FFBC6E8" w14:textId="1B981B3E" w:rsidR="0018501E" w:rsidRPr="00B64005" w:rsidRDefault="0018501E" w:rsidP="00705DEB">
      <w:pPr>
        <w:jc w:val="center"/>
        <w:rPr>
          <w:rFonts w:ascii="TH SarabunPSK" w:hAnsi="TH SarabunPSK" w:cs="TH SarabunPSK"/>
          <w:noProof/>
          <w:sz w:val="28"/>
        </w:rPr>
      </w:pPr>
      <w:r w:rsidRPr="00B64005">
        <w:rPr>
          <w:rFonts w:ascii="TH SarabunPSK" w:hAnsi="TH SarabunPSK" w:cs="TH SarabunPSK"/>
          <w:noProof/>
          <w:sz w:val="28"/>
          <w:cs/>
        </w:rPr>
        <w:t>ขอเชิญผู้รับบริการหรือผู้ติดต่อของด่านตรวจคนเข้าเมืองท่าอากาศยานหาดใหญ่ ร่วมเป็นหนึ่งในการประเมินคุณธรรมและความโปร่งใส</w:t>
      </w:r>
      <w:r w:rsidR="00B64005" w:rsidRPr="00B64005">
        <w:rPr>
          <w:rFonts w:ascii="TH SarabunPSK" w:hAnsi="TH SarabunPSK" w:cs="TH SarabunPSK"/>
          <w:noProof/>
          <w:sz w:val="28"/>
          <w:cs/>
        </w:rPr>
        <w:t xml:space="preserve"> จัดทำแบบวัดการรับรู้ของผู้มีส่วนได้เสียภายนอก</w:t>
      </w:r>
    </w:p>
    <w:p w14:paraId="5475C401" w14:textId="7CEC143D" w:rsidR="00B64005" w:rsidRPr="00B64005" w:rsidRDefault="00B64005" w:rsidP="00705DEB">
      <w:pPr>
        <w:jc w:val="center"/>
        <w:rPr>
          <w:rFonts w:ascii="TH SarabunPSK" w:hAnsi="TH SarabunPSK" w:cs="TH SarabunPSK"/>
          <w:noProof/>
          <w:sz w:val="28"/>
        </w:rPr>
      </w:pPr>
      <w:r w:rsidRPr="00B64005">
        <w:rPr>
          <w:rFonts w:ascii="TH SarabunPSK" w:hAnsi="TH SarabunPSK" w:cs="TH SarabunPSK"/>
          <w:noProof/>
          <w:sz w:val="28"/>
          <w:cs/>
        </w:rPr>
        <w:t>(</w:t>
      </w:r>
      <w:r w:rsidRPr="00B64005">
        <w:rPr>
          <w:rFonts w:ascii="TH SarabunPSK" w:hAnsi="TH SarabunPSK" w:cs="TH SarabunPSK"/>
          <w:noProof/>
          <w:sz w:val="28"/>
        </w:rPr>
        <w:t>External Integrity &amp; Transparency Assessment : EIT</w:t>
      </w:r>
      <w:r w:rsidRPr="00B64005">
        <w:rPr>
          <w:rFonts w:ascii="TH SarabunPSK" w:hAnsi="TH SarabunPSK" w:cs="TH SarabunPSK"/>
          <w:noProof/>
          <w:sz w:val="28"/>
          <w:cs/>
        </w:rPr>
        <w:t>) 2024</w:t>
      </w:r>
    </w:p>
    <w:p w14:paraId="08D6DB5D" w14:textId="5CDFE28A" w:rsidR="00B64005" w:rsidRPr="00B64005" w:rsidRDefault="00B64005" w:rsidP="00705DEB">
      <w:pPr>
        <w:jc w:val="center"/>
        <w:rPr>
          <w:rFonts w:ascii="TH SarabunPSK" w:hAnsi="TH SarabunPSK" w:cs="TH SarabunPSK"/>
          <w:noProof/>
          <w:sz w:val="28"/>
        </w:rPr>
      </w:pPr>
      <w:r w:rsidRPr="00B64005">
        <w:rPr>
          <w:rFonts w:ascii="TH SarabunPSK" w:hAnsi="TH SarabunPSK" w:cs="TH SarabunPSK"/>
          <w:noProof/>
          <w:sz w:val="28"/>
        </w:rPr>
        <w:sym w:font="Wingdings 2" w:char="F052"/>
      </w:r>
      <w:r w:rsidRPr="00B64005">
        <w:rPr>
          <w:rFonts w:ascii="TH SarabunPSK" w:hAnsi="TH SarabunPSK" w:cs="TH SarabunPSK"/>
          <w:noProof/>
          <w:sz w:val="28"/>
          <w:cs/>
        </w:rPr>
        <w:t>คุณภาพการดำเนินงาน</w:t>
      </w:r>
    </w:p>
    <w:p w14:paraId="49D70181" w14:textId="1402BA8D" w:rsidR="00B64005" w:rsidRPr="00B64005" w:rsidRDefault="00B64005" w:rsidP="00705DEB">
      <w:pPr>
        <w:jc w:val="center"/>
        <w:rPr>
          <w:rFonts w:ascii="TH SarabunPSK" w:hAnsi="TH SarabunPSK" w:cs="TH SarabunPSK"/>
          <w:noProof/>
          <w:sz w:val="28"/>
          <w:cs/>
        </w:rPr>
      </w:pPr>
      <w:r w:rsidRPr="00B64005">
        <w:rPr>
          <w:rFonts w:ascii="TH SarabunPSK" w:hAnsi="TH SarabunPSK" w:cs="TH SarabunPSK"/>
          <w:noProof/>
          <w:sz w:val="28"/>
        </w:rPr>
        <w:sym w:font="Wingdings 2" w:char="F052"/>
      </w:r>
      <w:r w:rsidRPr="00B64005">
        <w:rPr>
          <w:rFonts w:ascii="TH SarabunPSK" w:hAnsi="TH SarabunPSK" w:cs="TH SarabunPSK"/>
          <w:noProof/>
          <w:sz w:val="28"/>
          <w:cs/>
        </w:rPr>
        <w:t>ประสิทธิภาพการสื่อสาร</w:t>
      </w:r>
    </w:p>
    <w:p w14:paraId="74876864" w14:textId="35E159B1" w:rsidR="0018501E" w:rsidRPr="00B64005" w:rsidRDefault="0018501E" w:rsidP="00705DEB">
      <w:pPr>
        <w:jc w:val="center"/>
        <w:rPr>
          <w:rFonts w:ascii="TH SarabunPSK" w:hAnsi="TH SarabunPSK" w:cs="TH SarabunPSK"/>
          <w:noProof/>
          <w:sz w:val="28"/>
        </w:rPr>
      </w:pPr>
      <w:r w:rsidRPr="00B64005">
        <w:rPr>
          <w:rFonts w:ascii="TH SarabunPSK" w:hAnsi="TH SarabunPSK" w:cs="TH SarabunPSK"/>
          <w:noProof/>
          <w:sz w:val="28"/>
          <w:cs/>
        </w:rPr>
        <w:t>ประเมินง่ายๆใน 3 นาที</w:t>
      </w:r>
    </w:p>
    <w:p w14:paraId="2D1B9F3D" w14:textId="24866FFE" w:rsidR="0018501E" w:rsidRPr="00B64005" w:rsidRDefault="0018501E" w:rsidP="0077102F">
      <w:pPr>
        <w:jc w:val="center"/>
        <w:rPr>
          <w:rFonts w:ascii="TH SarabunPSK" w:hAnsi="TH SarabunPSK" w:cs="TH SarabunPSK"/>
          <w:noProof/>
          <w:sz w:val="28"/>
        </w:rPr>
      </w:pPr>
      <w:r w:rsidRPr="00B64005">
        <w:rPr>
          <w:rFonts w:ascii="TH SarabunPSK" w:hAnsi="TH SarabunPSK" w:cs="TH SarabunPSK"/>
          <w:noProof/>
          <w:sz w:val="28"/>
          <w:cs/>
        </w:rPr>
        <w:t xml:space="preserve">1.เข้าเวบไซต์     </w:t>
      </w:r>
      <w:hyperlink r:id="rId8" w:history="1">
        <w:r w:rsidRPr="00B64005">
          <w:rPr>
            <w:rStyle w:val="a3"/>
            <w:rFonts w:ascii="TH SarabunPSK" w:hAnsi="TH SarabunPSK" w:cs="TH SarabunPSK"/>
            <w:noProof/>
            <w:sz w:val="28"/>
          </w:rPr>
          <w:t>https://itap.nacc.go.th/s/F</w:t>
        </w:r>
        <w:r w:rsidRPr="00B64005">
          <w:rPr>
            <w:rStyle w:val="a3"/>
            <w:rFonts w:ascii="TH SarabunPSK" w:hAnsi="TH SarabunPSK" w:cs="TH SarabunPSK"/>
            <w:noProof/>
            <w:sz w:val="28"/>
            <w:cs/>
          </w:rPr>
          <w:t>5250311</w:t>
        </w:r>
      </w:hyperlink>
      <w:r w:rsidRPr="00B64005">
        <w:rPr>
          <w:rFonts w:ascii="TH SarabunPSK" w:hAnsi="TH SarabunPSK" w:cs="TH SarabunPSK"/>
          <w:noProof/>
          <w:sz w:val="28"/>
        </w:rPr>
        <w:t xml:space="preserve">  </w:t>
      </w:r>
      <w:r w:rsidRPr="00B64005">
        <w:rPr>
          <w:rFonts w:ascii="TH SarabunPSK" w:hAnsi="TH SarabunPSK" w:cs="TH SarabunPSK"/>
          <w:noProof/>
          <w:sz w:val="28"/>
          <w:cs/>
        </w:rPr>
        <w:t>เลือกภาษาที่ต้องการ แล้วทำการประเมิน</w:t>
      </w:r>
    </w:p>
    <w:p w14:paraId="712EF4E5" w14:textId="3AF57875" w:rsidR="0077102F" w:rsidRPr="00B64005" w:rsidRDefault="0018501E" w:rsidP="0077102F">
      <w:pPr>
        <w:jc w:val="center"/>
        <w:rPr>
          <w:rFonts w:ascii="TH SarabunPSK" w:hAnsi="TH SarabunPSK" w:cs="TH SarabunPSK"/>
          <w:noProof/>
          <w:sz w:val="28"/>
          <w:cs/>
        </w:rPr>
      </w:pPr>
      <w:r w:rsidRPr="00B64005">
        <w:rPr>
          <w:rFonts w:ascii="TH SarabunPSK" w:hAnsi="TH SarabunPSK" w:cs="TH SarabunPSK"/>
          <w:noProof/>
          <w:sz w:val="28"/>
          <w:cs/>
        </w:rPr>
        <w:t xml:space="preserve">2.สแกนคิวอาร์โค้ด </w:t>
      </w:r>
      <w:r w:rsidR="00705DEB" w:rsidRPr="00B64005">
        <w:rPr>
          <w:rFonts w:ascii="TH SarabunPSK" w:hAnsi="TH SarabunPSK" w:cs="TH SarabunPSK"/>
          <w:noProof/>
          <w:sz w:val="28"/>
          <w:cs/>
        </w:rPr>
        <w:t xml:space="preserve"> </w:t>
      </w:r>
      <w:r w:rsidR="00705DEB" w:rsidRPr="00B64005">
        <w:rPr>
          <w:rFonts w:ascii="TH SarabunPSK" w:hAnsi="TH SarabunPSK" w:cs="TH SarabunPSK"/>
          <w:noProof/>
          <w:sz w:val="28"/>
        </w:rPr>
        <w:t xml:space="preserve">QR CODE </w:t>
      </w:r>
      <w:r w:rsidR="00705DEB" w:rsidRPr="00B64005">
        <w:rPr>
          <w:rFonts w:ascii="TH SarabunPSK" w:hAnsi="TH SarabunPSK" w:cs="TH SarabunPSK"/>
          <w:noProof/>
          <w:sz w:val="28"/>
          <w:cs/>
        </w:rPr>
        <w:t>แล้วทำการประเมิน</w:t>
      </w:r>
    </w:p>
    <w:p w14:paraId="2520DBFF" w14:textId="4A3C286D" w:rsidR="009F495D" w:rsidRPr="00B64005" w:rsidRDefault="00675C1F" w:rsidP="00705DEB">
      <w:pPr>
        <w:jc w:val="center"/>
        <w:rPr>
          <w:rFonts w:ascii="TH SarabunPSK" w:hAnsi="TH SarabunPSK" w:cs="TH SarabunPSK"/>
          <w:sz w:val="28"/>
        </w:rPr>
      </w:pPr>
      <w:r w:rsidRPr="00B64005">
        <w:rPr>
          <w:rFonts w:ascii="TH SarabunPSK" w:hAnsi="TH SarabunPSK" w:cs="TH SarabunPSK"/>
          <w:noProof/>
          <w:sz w:val="28"/>
          <w:cs/>
        </w:rPr>
        <w:drawing>
          <wp:inline distT="0" distB="0" distL="0" distR="0" wp14:anchorId="616123B6" wp14:editId="76D372C1">
            <wp:extent cx="1219185" cy="1427340"/>
            <wp:effectExtent l="0" t="0" r="635" b="1905"/>
            <wp:docPr id="1876386956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628" cy="14629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268274" w14:textId="4907F1E9" w:rsidR="0077102F" w:rsidRPr="00B64005" w:rsidRDefault="0077102F" w:rsidP="0077102F">
      <w:pPr>
        <w:spacing w:after="0" w:line="240" w:lineRule="auto"/>
        <w:jc w:val="center"/>
        <w:rPr>
          <w:rFonts w:ascii="TH SarabunPSK" w:hAnsi="TH SarabunPSK" w:cs="TH SarabunPSK"/>
          <w:sz w:val="28"/>
          <w:cs/>
        </w:rPr>
      </w:pPr>
      <w:r w:rsidRPr="00B64005">
        <w:rPr>
          <w:rFonts w:ascii="TH SarabunPSK" w:hAnsi="TH SarabunPSK" w:cs="TH SarabunPSK"/>
          <w:sz w:val="28"/>
          <w:cs/>
        </w:rPr>
        <w:t>3.ทำการประเมินผ่าน</w:t>
      </w:r>
      <w:proofErr w:type="spellStart"/>
      <w:r w:rsidRPr="00B64005">
        <w:rPr>
          <w:rFonts w:ascii="TH SarabunPSK" w:hAnsi="TH SarabunPSK" w:cs="TH SarabunPSK"/>
          <w:sz w:val="28"/>
          <w:cs/>
        </w:rPr>
        <w:t>เฟส</w:t>
      </w:r>
      <w:proofErr w:type="spellEnd"/>
      <w:r w:rsidRPr="00B64005">
        <w:rPr>
          <w:rFonts w:ascii="TH SarabunPSK" w:hAnsi="TH SarabunPSK" w:cs="TH SarabunPSK"/>
          <w:sz w:val="28"/>
          <w:cs/>
        </w:rPr>
        <w:t>บุ๊คของด่านตรวจคนเข้าเมืองท่าอากาศยานหาดใหญ่</w:t>
      </w:r>
    </w:p>
    <w:p w14:paraId="2DC4E832" w14:textId="5DE4F57D" w:rsidR="0077102F" w:rsidRPr="00B64005" w:rsidRDefault="00000000" w:rsidP="0077102F">
      <w:pPr>
        <w:spacing w:after="0" w:line="240" w:lineRule="auto"/>
        <w:jc w:val="center"/>
        <w:rPr>
          <w:rFonts w:ascii="TH SarabunPSK" w:hAnsi="TH SarabunPSK" w:cs="TH SarabunPSK"/>
          <w:kern w:val="0"/>
          <w:sz w:val="28"/>
          <w14:ligatures w14:val="none"/>
        </w:rPr>
      </w:pPr>
      <w:hyperlink r:id="rId10" w:history="1">
        <w:r w:rsidR="0077102F" w:rsidRPr="00B64005">
          <w:rPr>
            <w:rStyle w:val="a3"/>
            <w:rFonts w:ascii="TH SarabunPSK" w:hAnsi="TH SarabunPSK" w:cs="TH SarabunPSK"/>
            <w:kern w:val="0"/>
            <w:sz w:val="28"/>
            <w14:ligatures w14:val="none"/>
          </w:rPr>
          <w:t>https://www.facebook.com/profile.php?id=100046391567729</w:t>
        </w:r>
      </w:hyperlink>
    </w:p>
    <w:p w14:paraId="5897AF42" w14:textId="34B9FCEE" w:rsidR="0077102F" w:rsidRDefault="00000000" w:rsidP="0077102F">
      <w:pPr>
        <w:spacing w:after="0" w:line="240" w:lineRule="auto"/>
        <w:jc w:val="center"/>
        <w:rPr>
          <w:rFonts w:ascii="TH SarabunPSK" w:hAnsi="TH SarabunPSK" w:cs="TH SarabunPSK"/>
          <w:color w:val="0563C1" w:themeColor="hyperlink"/>
          <w:kern w:val="0"/>
          <w:sz w:val="28"/>
          <w:u w:val="single"/>
          <w14:ligatures w14:val="none"/>
        </w:rPr>
      </w:pPr>
      <w:hyperlink r:id="rId11" w:history="1">
        <w:r w:rsidR="0077102F" w:rsidRPr="00B64005">
          <w:rPr>
            <w:rFonts w:ascii="TH SarabunPSK" w:hAnsi="TH SarabunPSK" w:cs="TH SarabunPSK"/>
            <w:color w:val="0563C1" w:themeColor="hyperlink"/>
            <w:kern w:val="0"/>
            <w:sz w:val="28"/>
            <w:u w:val="single"/>
            <w14:ligatures w14:val="none"/>
          </w:rPr>
          <w:t>https://www.facebook.com/profile.php?id=100068955913189</w:t>
        </w:r>
      </w:hyperlink>
    </w:p>
    <w:p w14:paraId="6373E9AF" w14:textId="2DC446B8" w:rsidR="00E42E82" w:rsidRDefault="00E42E82" w:rsidP="0077102F">
      <w:pPr>
        <w:spacing w:after="0" w:line="240" w:lineRule="auto"/>
        <w:jc w:val="center"/>
        <w:rPr>
          <w:rFonts w:ascii="TH SarabunPSK" w:hAnsi="TH SarabunPSK" w:cs="TH SarabunPSK"/>
          <w:color w:val="0563C1" w:themeColor="hyperlink"/>
          <w:kern w:val="0"/>
          <w:sz w:val="28"/>
          <w:u w:val="single"/>
          <w14:ligatures w14:val="none"/>
        </w:rPr>
      </w:pPr>
    </w:p>
    <w:p w14:paraId="057E4293" w14:textId="703E0B7F" w:rsidR="0077102F" w:rsidRDefault="00E42E82" w:rsidP="00E42E82">
      <w:pPr>
        <w:spacing w:after="0" w:line="240" w:lineRule="auto"/>
        <w:jc w:val="center"/>
        <w:rPr>
          <w:rFonts w:ascii="TH SarabunPSK" w:hAnsi="TH SarabunPSK" w:cs="TH SarabunPSK"/>
          <w:kern w:val="0"/>
          <w:sz w:val="28"/>
          <w14:ligatures w14:val="none"/>
        </w:rPr>
      </w:pPr>
      <w:r w:rsidRPr="00E42E82">
        <w:rPr>
          <w:rFonts w:ascii="TH SarabunPSK" w:hAnsi="TH SarabunPSK" w:cs="TH SarabunPSK" w:hint="cs"/>
          <w:kern w:val="0"/>
          <w:sz w:val="28"/>
          <w:cs/>
          <w14:ligatures w14:val="none"/>
        </w:rPr>
        <w:t>เลขประจำตัว</w:t>
      </w:r>
      <w:r>
        <w:rPr>
          <w:rFonts w:ascii="TH SarabunPSK" w:hAnsi="TH SarabunPSK" w:cs="TH SarabunPSK" w:hint="cs"/>
          <w:kern w:val="0"/>
          <w:sz w:val="28"/>
          <w:cs/>
          <w14:ligatures w14:val="none"/>
        </w:rPr>
        <w:t>ประชาชนใช้ตรวจสอบเพื่อป้องกันการตอบซ้ำเท่านั้น ไม่มีการนำไปเชื่อมโยงกับข้อมูลส่วนตัวของท่านและผลการประเมินของท่านจะถูกเก็บเป็นความลับโดยจะนำไปวิเคราะห์ผลในภาพรวมไม่มีการแสดงผลการตอบรายบุคคล</w:t>
      </w:r>
    </w:p>
    <w:p w14:paraId="5A2FCCDF" w14:textId="77777777" w:rsidR="00E42E82" w:rsidRPr="00B64005" w:rsidRDefault="00E42E82" w:rsidP="00E42E82">
      <w:pPr>
        <w:spacing w:after="0" w:line="240" w:lineRule="auto"/>
        <w:jc w:val="center"/>
        <w:rPr>
          <w:rFonts w:ascii="TH SarabunPSK" w:hAnsi="TH SarabunPSK" w:cs="TH SarabunPSK" w:hint="cs"/>
          <w:sz w:val="28"/>
        </w:rPr>
      </w:pPr>
    </w:p>
    <w:p w14:paraId="3022323D" w14:textId="77777777" w:rsidR="00B64005" w:rsidRDefault="00705DEB" w:rsidP="00705DEB">
      <w:pPr>
        <w:jc w:val="center"/>
        <w:rPr>
          <w:rFonts w:ascii="TH SarabunPSK" w:hAnsi="TH SarabunPSK" w:cs="TH SarabunPSK"/>
          <w:sz w:val="28"/>
        </w:rPr>
      </w:pPr>
      <w:r w:rsidRPr="00B64005">
        <w:rPr>
          <w:rFonts w:ascii="TH SarabunPSK" w:hAnsi="TH SarabunPSK" w:cs="TH SarabunPSK"/>
          <w:sz w:val="28"/>
          <w:cs/>
        </w:rPr>
        <w:t>ด่านตรวจคนเข้าเมืองท่าอากาศยานหาดใหญ่ ขอเชิญประชาชนที่เคยติดต่อรับบริการจาก</w:t>
      </w:r>
    </w:p>
    <w:p w14:paraId="487B636A" w14:textId="2BF34EC9" w:rsidR="00705DEB" w:rsidRPr="00B64005" w:rsidRDefault="00705DEB" w:rsidP="00705DEB">
      <w:pPr>
        <w:jc w:val="center"/>
        <w:rPr>
          <w:rFonts w:ascii="TH SarabunPSK" w:hAnsi="TH SarabunPSK" w:cs="TH SarabunPSK"/>
          <w:sz w:val="28"/>
        </w:rPr>
      </w:pPr>
      <w:r w:rsidRPr="00B64005">
        <w:rPr>
          <w:rFonts w:ascii="TH SarabunPSK" w:hAnsi="TH SarabunPSK" w:cs="TH SarabunPSK"/>
          <w:sz w:val="28"/>
          <w:cs/>
        </w:rPr>
        <w:t xml:space="preserve">ด่านตรวจคนเข้าเมืองท่าอากาศยานหาดใหญ่ ร่วมประเมิน </w:t>
      </w:r>
      <w:r w:rsidRPr="00B64005">
        <w:rPr>
          <w:rFonts w:ascii="TH SarabunPSK" w:hAnsi="TH SarabunPSK" w:cs="TH SarabunPSK"/>
          <w:sz w:val="28"/>
        </w:rPr>
        <w:t xml:space="preserve">ITA </w:t>
      </w:r>
      <w:r w:rsidRPr="00B64005">
        <w:rPr>
          <w:rFonts w:ascii="TH SarabunPSK" w:hAnsi="TH SarabunPSK" w:cs="TH SarabunPSK"/>
          <w:sz w:val="28"/>
          <w:cs/>
        </w:rPr>
        <w:t>ตั้งแต่วันนี้ ถึงวันที่ 1 ก.ค.2567</w:t>
      </w:r>
    </w:p>
    <w:sectPr w:rsidR="00705DEB" w:rsidRPr="00B64005" w:rsidSect="00785197">
      <w:pgSz w:w="12240" w:h="15840"/>
      <w:pgMar w:top="567" w:right="1440" w:bottom="14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C1F"/>
    <w:rsid w:val="0018501E"/>
    <w:rsid w:val="003F130A"/>
    <w:rsid w:val="00675C1F"/>
    <w:rsid w:val="00705DEB"/>
    <w:rsid w:val="0077102F"/>
    <w:rsid w:val="00785197"/>
    <w:rsid w:val="009F495D"/>
    <w:rsid w:val="00B64005"/>
    <w:rsid w:val="00E42E82"/>
    <w:rsid w:val="00F85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9755B1"/>
  <w15:chartTrackingRefBased/>
  <w15:docId w15:val="{3915EA4E-14A8-414D-A430-DED448DBF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501E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1850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tap.nacc.go.th/s/F5250311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hyperlink" Target="https://www.facebook.com/profile.php?id=100068955913189" TargetMode="External"/><Relationship Id="rId5" Type="http://schemas.openxmlformats.org/officeDocument/2006/relationships/image" Target="media/image2.jpeg"/><Relationship Id="rId10" Type="http://schemas.openxmlformats.org/officeDocument/2006/relationships/hyperlink" Target="https://www.facebook.com/profile.php?id=100046391567729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Hatyai Airport Immigration</dc:creator>
  <cp:keywords/>
  <dc:description/>
  <cp:lastModifiedBy>Hatyai Airport Immigration</cp:lastModifiedBy>
  <cp:revision>5</cp:revision>
  <cp:lastPrinted>2024-03-04T06:23:00Z</cp:lastPrinted>
  <dcterms:created xsi:type="dcterms:W3CDTF">2024-03-04T07:00:00Z</dcterms:created>
  <dcterms:modified xsi:type="dcterms:W3CDTF">2024-03-04T07:21:00Z</dcterms:modified>
</cp:coreProperties>
</file>