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7201" w14:textId="65CFC6B4" w:rsidR="00F17F91" w:rsidRDefault="000953E4" w:rsidP="00F17F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6A1426" wp14:editId="7F4116E2">
                <wp:simplePos x="0" y="0"/>
                <wp:positionH relativeFrom="column">
                  <wp:posOffset>810260</wp:posOffset>
                </wp:positionH>
                <wp:positionV relativeFrom="paragraph">
                  <wp:posOffset>-304800</wp:posOffset>
                </wp:positionV>
                <wp:extent cx="5038725" cy="485775"/>
                <wp:effectExtent l="19050" t="19050" r="28575" b="28575"/>
                <wp:wrapNone/>
                <wp:docPr id="24474093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48577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7CF2E" w14:textId="77777777" w:rsidR="00F17F91" w:rsidRPr="000953E4" w:rsidRDefault="00F17F91" w:rsidP="00F17F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953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อำนาจหน้าที่</w:t>
                            </w:r>
                            <w:r w:rsidRPr="000953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ของด่านตรวจคนเข้าเมืองท่าอากาศยานหาดใหญ่</w:t>
                            </w:r>
                          </w:p>
                          <w:p w14:paraId="21BC7B39" w14:textId="77777777" w:rsidR="00F17F91" w:rsidRDefault="00F17F91" w:rsidP="00F17F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A1426" id="สี่เหลี่ยมผืนผ้า: มุมมน 3" o:spid="_x0000_s1026" style="position:absolute;left:0;text-align:left;margin-left:63.8pt;margin-top:-24pt;width:396.75pt;height:38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" fillcolor="white [3201]" strokecolor="#5b9bd5 [3208]" strokeweight="3pt">
                <v:stroke joinstyle="miter"/>
                <v:textbox>
                  <w:txbxContent>
                    <w:p w14:paraId="7117CF2E" w14:textId="77777777" w:rsidR="00F17F91" w:rsidRPr="000953E4" w:rsidRDefault="00F17F91" w:rsidP="00F17F9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0953E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อำนาจหน้าที่</w:t>
                      </w:r>
                      <w:r w:rsidRPr="000953E4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ของด่านตรวจคนเข้าเมืองท่าอากาศยานหาดใหญ่</w:t>
                      </w:r>
                    </w:p>
                    <w:p w14:paraId="21BC7B39" w14:textId="77777777" w:rsidR="00F17F91" w:rsidRDefault="00F17F91" w:rsidP="00F17F9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71FFF139" wp14:editId="3928F930">
            <wp:simplePos x="0" y="0"/>
            <wp:positionH relativeFrom="column">
              <wp:posOffset>-390525</wp:posOffset>
            </wp:positionH>
            <wp:positionV relativeFrom="paragraph">
              <wp:posOffset>-600075</wp:posOffset>
            </wp:positionV>
            <wp:extent cx="1113546" cy="1085850"/>
            <wp:effectExtent l="0" t="0" r="0" b="0"/>
            <wp:wrapNone/>
            <wp:docPr id="2" name="รูปภาพ 1">
              <a:extLst xmlns:a="http://schemas.openxmlformats.org/drawingml/2006/main">
                <a:ext uri="{FF2B5EF4-FFF2-40B4-BE49-F238E27FC236}">
                  <a16:creationId xmlns:a16="http://schemas.microsoft.com/office/drawing/2014/main" id="{22F81526-4EC5-49A8-BD65-A0DF6C0480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>
                      <a:extLst>
                        <a:ext uri="{FF2B5EF4-FFF2-40B4-BE49-F238E27FC236}">
                          <a16:creationId xmlns:a16="http://schemas.microsoft.com/office/drawing/2014/main" id="{22F81526-4EC5-49A8-BD65-A0DF6C0480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485" cy="108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56F8A" w14:textId="3FBC53FF" w:rsidR="000953E4" w:rsidRDefault="0011595C" w:rsidP="0011595C">
      <w:pPr>
        <w:jc w:val="right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 ณ วันที่ 11 มีนาคม 2567</w:t>
      </w:r>
    </w:p>
    <w:p w14:paraId="3DA780A5" w14:textId="5BA55D4A" w:rsidR="00F17F91" w:rsidRDefault="00F17F91" w:rsidP="001055BA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17F91">
        <w:rPr>
          <w:rFonts w:ascii="TH SarabunPSK" w:hAnsi="TH SarabunPSK" w:cs="TH SarabunPSK" w:hint="cs"/>
          <w:sz w:val="36"/>
          <w:szCs w:val="36"/>
          <w:cs/>
        </w:rPr>
        <w:t>ด่านตรว</w:t>
      </w:r>
      <w:r>
        <w:rPr>
          <w:rFonts w:ascii="TH SarabunPSK" w:hAnsi="TH SarabunPSK" w:cs="TH SarabunPSK" w:hint="cs"/>
          <w:sz w:val="36"/>
          <w:szCs w:val="36"/>
          <w:cs/>
        </w:rPr>
        <w:t>จคนเข้าเมืองท่าอากาศ</w:t>
      </w:r>
      <w:r w:rsidR="001055BA">
        <w:rPr>
          <w:rFonts w:ascii="TH SarabunPSK" w:hAnsi="TH SarabunPSK" w:cs="TH SarabunPSK" w:hint="cs"/>
          <w:sz w:val="36"/>
          <w:szCs w:val="36"/>
          <w:cs/>
        </w:rPr>
        <w:t>ยานหาดใหญ่ มีหน้าที่และความรับผิดชอบเกี่ยวกับการปฏิบัติ ตาม พ.ร.บ.คนเข้าเมือง พ.ศ.2522</w:t>
      </w:r>
      <w:r w:rsidR="001055BA">
        <w:rPr>
          <w:rFonts w:ascii="TH SarabunPSK" w:hAnsi="TH SarabunPSK" w:cs="TH SarabunPSK"/>
          <w:sz w:val="36"/>
          <w:szCs w:val="36"/>
        </w:rPr>
        <w:t>,</w:t>
      </w:r>
      <w:r w:rsidR="001055BA">
        <w:rPr>
          <w:rFonts w:ascii="TH SarabunPSK" w:hAnsi="TH SarabunPSK" w:cs="TH SarabunPSK" w:hint="cs"/>
          <w:sz w:val="36"/>
          <w:szCs w:val="36"/>
          <w:cs/>
        </w:rPr>
        <w:t xml:space="preserve"> พ.ร.บ.ป้องกันและปราบปราบการค้ามนุษย์ พ.ศ.2551 และกฎหมายอื่นที่เกี่ยวข้อง รวมทั้งงานที่ได้รับมอบหมายตามกฎ ระเบียบ ข้อบังคับและคำสั่งของผู้บังคับบัญชา ภารกิจและหน้าที่แบ่งเป็น 3 ลักษณะงาน ดังนี้</w:t>
      </w:r>
    </w:p>
    <w:p w14:paraId="70D3DF07" w14:textId="5642CA8F" w:rsidR="001055BA" w:rsidRDefault="001055BA" w:rsidP="001055BA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1.</w:t>
      </w:r>
      <w:r w:rsidRPr="001055BA">
        <w:rPr>
          <w:rFonts w:ascii="TH SarabunPSK" w:hAnsi="TH SarabunPSK" w:cs="TH SarabunPSK" w:hint="cs"/>
          <w:sz w:val="36"/>
          <w:szCs w:val="36"/>
          <w:u w:val="single"/>
          <w:cs/>
        </w:rPr>
        <w:t>งานอำนวยการ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ประกอบด้วย</w:t>
      </w:r>
    </w:p>
    <w:p w14:paraId="4FCF189E" w14:textId="6671290C" w:rsidR="001055BA" w:rsidRDefault="001055BA" w:rsidP="001055BA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1.1 งานธุรการและสารบรรณ</w:t>
      </w:r>
    </w:p>
    <w:p w14:paraId="30E90A01" w14:textId="44DE9302" w:rsidR="001055BA" w:rsidRDefault="001055BA" w:rsidP="001055BA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1.2 งานบริหารงานบุคคล และงานทะเบียนพล</w:t>
      </w:r>
    </w:p>
    <w:p w14:paraId="7531C135" w14:textId="72D1C870" w:rsidR="001055BA" w:rsidRDefault="001055BA" w:rsidP="001055BA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1.3 งานบันทึก ตรวจสอบ ควบคุม การรายงานข้อมูลสถานภาพกำลังพลของข้าราชการตำรวจในสังกัด จัดระบบงาน ตลอดจนพัฒนาต่างๆของ ด่านตรวจคนเข้าเมือง                            ท่าอากาศยานหาดใหญ่</w:t>
      </w:r>
    </w:p>
    <w:p w14:paraId="202E4B3B" w14:textId="36F30497" w:rsidR="001055BA" w:rsidRDefault="001055BA" w:rsidP="001055BA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1.4 งานคดี และงานวินัย</w:t>
      </w:r>
    </w:p>
    <w:p w14:paraId="46F7282E" w14:textId="4698B179" w:rsidR="001055BA" w:rsidRDefault="001055BA" w:rsidP="001055BA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1.5 งานสวัสดิการ</w:t>
      </w:r>
    </w:p>
    <w:p w14:paraId="46416BA7" w14:textId="41375AB7" w:rsidR="001055BA" w:rsidRDefault="001055BA" w:rsidP="001055BA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1.6 งานนิติการ งานกฎหมาย ระเบียบ และคำสั่ง</w:t>
      </w:r>
    </w:p>
    <w:p w14:paraId="2C032815" w14:textId="722F9CBE" w:rsidR="001055BA" w:rsidRDefault="001055BA" w:rsidP="001055BA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1.7 งานศึกษาอบรม</w:t>
      </w:r>
    </w:p>
    <w:p w14:paraId="513FC41D" w14:textId="63C87C96" w:rsidR="001055BA" w:rsidRDefault="001055BA" w:rsidP="001055BA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1.8 งานนโยบายและแผน และงานยุทธศาสตร์</w:t>
      </w:r>
    </w:p>
    <w:p w14:paraId="172579FE" w14:textId="614493CA" w:rsidR="001055BA" w:rsidRDefault="001055BA" w:rsidP="001055BA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1.9 งานงบประมาณการเงิน และบัญชี</w:t>
      </w:r>
    </w:p>
    <w:p w14:paraId="11B17117" w14:textId="7D5ABF3B" w:rsidR="001055BA" w:rsidRDefault="001055BA" w:rsidP="001055BA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1.10 งานพัสดุ</w:t>
      </w:r>
    </w:p>
    <w:p w14:paraId="1A86BBCF" w14:textId="560907BA" w:rsidR="001055BA" w:rsidRDefault="001055BA" w:rsidP="001055BA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1.11 งานเทคโนโลยีสารสนเทศ และการสื่อสาร เช่น การบริหารจัดการเว็บไซต์ ด่านตรวจคนเข้าเมืองท่าอากาศยานหาดใหญ่ งานควบคุมดูแลระบบตรวจคนเข้าเมือง </w:t>
      </w:r>
      <w:r>
        <w:rPr>
          <w:rFonts w:ascii="TH SarabunPSK" w:hAnsi="TH SarabunPSK" w:cs="TH SarabunPSK"/>
          <w:sz w:val="36"/>
          <w:szCs w:val="36"/>
        </w:rPr>
        <w:t xml:space="preserve">PIBICS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และระบบ </w:t>
      </w:r>
      <w:r>
        <w:rPr>
          <w:rFonts w:ascii="TH SarabunPSK" w:hAnsi="TH SarabunPSK" w:cs="TH SarabunPSK"/>
          <w:sz w:val="36"/>
          <w:szCs w:val="36"/>
        </w:rPr>
        <w:t xml:space="preserve">BIOMETRICS </w:t>
      </w:r>
      <w:r>
        <w:rPr>
          <w:rFonts w:ascii="TH SarabunPSK" w:hAnsi="TH SarabunPSK" w:cs="TH SarabunPSK" w:hint="cs"/>
          <w:sz w:val="36"/>
          <w:szCs w:val="36"/>
          <w:cs/>
        </w:rPr>
        <w:t>เป็นต้น</w:t>
      </w:r>
    </w:p>
    <w:p w14:paraId="7890346B" w14:textId="282DE49A" w:rsidR="001055BA" w:rsidRDefault="001055BA" w:rsidP="001055BA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1.12 งานประชาสัมพันธ์ และการเผยแพร่ข้อมูลข่าวสารของหน่วยงาน เพื่อให้ประชาชนทราบ โดยผ่านทางเว็บไซต์</w:t>
      </w:r>
      <w:r>
        <w:rPr>
          <w:rFonts w:ascii="TH SarabunPSK" w:hAnsi="TH SarabunPSK" w:cs="TH SarabunPSK"/>
          <w:sz w:val="36"/>
          <w:szCs w:val="36"/>
        </w:rPr>
        <w:t>,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80CF0">
        <w:rPr>
          <w:rFonts w:ascii="TH SarabunPSK" w:hAnsi="TH SarabunPSK" w:cs="TH SarabunPSK" w:hint="cs"/>
          <w:sz w:val="36"/>
          <w:szCs w:val="36"/>
          <w:cs/>
        </w:rPr>
        <w:t>สื่อออนไลน์ ต่างๆ เป็นต้น</w:t>
      </w:r>
    </w:p>
    <w:p w14:paraId="5415C0F6" w14:textId="2C716108" w:rsidR="00080CF0" w:rsidRDefault="00080CF0" w:rsidP="001055BA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lastRenderedPageBreak/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1.13 งานข้อมูล งานทะเบียนและงานสถิติ ตามภารกิจของด่านตรวจ                      คนเข้าเมืองท่าอากาศยานหาดใหญ่</w:t>
      </w:r>
    </w:p>
    <w:p w14:paraId="7D8E577A" w14:textId="3E238EBE" w:rsidR="00080CF0" w:rsidRDefault="00080CF0" w:rsidP="001055BA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1.14 งานอื่นๆ ที่ผู้บังคับบัญชามอบหมาย หรือสั่งการเป็นกรณีพิเศษ</w:t>
      </w:r>
    </w:p>
    <w:p w14:paraId="178A730C" w14:textId="0522BD2C" w:rsidR="00080CF0" w:rsidRDefault="00287D4F" w:rsidP="001055BA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2. </w:t>
      </w:r>
      <w:r w:rsidRPr="00B76693">
        <w:rPr>
          <w:rFonts w:ascii="TH SarabunPSK" w:hAnsi="TH SarabunPSK" w:cs="TH SarabunPSK" w:hint="cs"/>
          <w:sz w:val="36"/>
          <w:szCs w:val="36"/>
          <w:u w:val="single"/>
          <w:cs/>
        </w:rPr>
        <w:t>งานตรวจบุคคลและยานพาหนะ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ประกอบด้วย</w:t>
      </w:r>
    </w:p>
    <w:p w14:paraId="6F929AAD" w14:textId="486AFF39" w:rsidR="00B76693" w:rsidRDefault="00B76693" w:rsidP="00B76693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B76693">
        <w:rPr>
          <w:rFonts w:ascii="TH SarabunPSK" w:hAnsi="TH SarabunPSK" w:cs="TH SarabunPSK"/>
          <w:sz w:val="36"/>
          <w:szCs w:val="36"/>
          <w:cs/>
        </w:rPr>
        <w:t xml:space="preserve">              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2.1 </w:t>
      </w:r>
      <w:r w:rsidR="003D60C9">
        <w:rPr>
          <w:rFonts w:ascii="TH SarabunPSK" w:hAnsi="TH SarabunPSK" w:cs="TH SarabunPSK" w:hint="cs"/>
          <w:sz w:val="36"/>
          <w:szCs w:val="36"/>
          <w:cs/>
        </w:rPr>
        <w:t>ดำเนินการตามกฎหมายว่าด้วยคนเข้าเมือง กฎหมายว่าด้วยการป้องกันและปราบปรามการค้ามนุษย์ และกฎหมายอื่นที่สำนักงานตรวจคนเข้าเมืองรับผิดชอบในเขตพื้นที่             ท่าอากาศยานหาดใหญ่ หรือตามที่สำนักงานตำรวจแห่งชาติกำหนด</w:t>
      </w:r>
    </w:p>
    <w:p w14:paraId="3B5793BC" w14:textId="7A76A8ED" w:rsidR="003D60C9" w:rsidRPr="003D60C9" w:rsidRDefault="003D60C9" w:rsidP="00B76693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2.2 </w:t>
      </w:r>
      <w:r w:rsidR="00B01C34">
        <w:rPr>
          <w:rFonts w:ascii="TH SarabunPSK" w:hAnsi="TH SarabunPSK" w:cs="TH SarabunPSK" w:hint="cs"/>
          <w:sz w:val="36"/>
          <w:szCs w:val="36"/>
          <w:cs/>
        </w:rPr>
        <w:t>งาน</w:t>
      </w:r>
      <w:r w:rsidRPr="003D60C9">
        <w:rPr>
          <w:rFonts w:ascii="TH SarabunPSK" w:hAnsi="TH SarabunPSK" w:cs="TH SarabunPSK"/>
          <w:sz w:val="36"/>
          <w:szCs w:val="36"/>
          <w:cs/>
        </w:rPr>
        <w:t>ตรวจลงตรา</w:t>
      </w:r>
      <w:r w:rsidR="005213B8">
        <w:rPr>
          <w:rFonts w:ascii="TH SarabunPSK" w:hAnsi="TH SarabunPSK" w:cs="TH SarabunPSK" w:hint="cs"/>
          <w:sz w:val="36"/>
          <w:szCs w:val="36"/>
          <w:cs/>
        </w:rPr>
        <w:t xml:space="preserve"> (</w:t>
      </w:r>
      <w:r w:rsidR="005213B8">
        <w:rPr>
          <w:rFonts w:ascii="TH SarabunPSK" w:hAnsi="TH SarabunPSK" w:cs="TH SarabunPSK"/>
          <w:sz w:val="36"/>
          <w:szCs w:val="36"/>
        </w:rPr>
        <w:t>Visa on Arrival)</w:t>
      </w:r>
    </w:p>
    <w:p w14:paraId="502CAE01" w14:textId="02DA9DEB" w:rsidR="00B76693" w:rsidRPr="00DD10FD" w:rsidRDefault="00B76693" w:rsidP="00B01C34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B76693">
        <w:rPr>
          <w:rFonts w:ascii="TH SarabunPSK" w:hAnsi="TH SarabunPSK" w:cs="TH SarabunPSK"/>
          <w:sz w:val="36"/>
          <w:szCs w:val="36"/>
          <w:cs/>
        </w:rPr>
        <w:t xml:space="preserve">              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DD10FD">
        <w:rPr>
          <w:rFonts w:ascii="TH SarabunPSK" w:hAnsi="TH SarabunPSK" w:cs="TH SarabunPSK" w:hint="cs"/>
          <w:sz w:val="36"/>
          <w:szCs w:val="36"/>
          <w:cs/>
        </w:rPr>
        <w:t>2.</w:t>
      </w:r>
      <w:r w:rsidR="003D60C9" w:rsidRPr="00DD10FD">
        <w:rPr>
          <w:rFonts w:ascii="TH SarabunPSK" w:hAnsi="TH SarabunPSK" w:cs="TH SarabunPSK" w:hint="cs"/>
          <w:sz w:val="36"/>
          <w:szCs w:val="36"/>
          <w:cs/>
        </w:rPr>
        <w:t>3</w:t>
      </w:r>
      <w:r w:rsidRPr="00DD10F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D10FD">
        <w:rPr>
          <w:rFonts w:ascii="TH SarabunPSK" w:hAnsi="TH SarabunPSK" w:cs="TH SarabunPSK"/>
          <w:sz w:val="36"/>
          <w:szCs w:val="36"/>
          <w:cs/>
        </w:rPr>
        <w:t>งานตรวจบุคคลและพาหนะที่เข้า</w:t>
      </w:r>
      <w:r w:rsidR="00B01C34" w:rsidRPr="00DD10FD">
        <w:rPr>
          <w:rFonts w:ascii="TH SarabunPSK" w:hAnsi="TH SarabunPSK" w:cs="TH SarabunPSK" w:hint="cs"/>
          <w:sz w:val="36"/>
          <w:szCs w:val="36"/>
          <w:cs/>
        </w:rPr>
        <w:t xml:space="preserve">- ออก </w:t>
      </w:r>
      <w:r w:rsidRPr="00DD10FD">
        <w:rPr>
          <w:rFonts w:ascii="TH SarabunPSK" w:hAnsi="TH SarabunPSK" w:cs="TH SarabunPSK"/>
          <w:sz w:val="36"/>
          <w:szCs w:val="36"/>
          <w:cs/>
        </w:rPr>
        <w:t xml:space="preserve">ราชอาณาจักร </w:t>
      </w:r>
    </w:p>
    <w:p w14:paraId="1D4FC676" w14:textId="08A28E71" w:rsidR="00B76693" w:rsidRPr="00DD10FD" w:rsidRDefault="00B76693" w:rsidP="00B76693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DD10FD">
        <w:rPr>
          <w:rFonts w:ascii="TH SarabunPSK" w:hAnsi="TH SarabunPSK" w:cs="TH SarabunPSK"/>
          <w:sz w:val="36"/>
          <w:szCs w:val="36"/>
          <w:cs/>
        </w:rPr>
        <w:t xml:space="preserve">              </w:t>
      </w:r>
      <w:r w:rsidRPr="00DD10FD">
        <w:rPr>
          <w:rFonts w:ascii="TH SarabunPSK" w:hAnsi="TH SarabunPSK" w:cs="TH SarabunPSK"/>
          <w:sz w:val="36"/>
          <w:szCs w:val="36"/>
          <w:cs/>
        </w:rPr>
        <w:tab/>
      </w:r>
      <w:r w:rsidRPr="00DD10FD">
        <w:rPr>
          <w:rFonts w:ascii="TH SarabunPSK" w:hAnsi="TH SarabunPSK" w:cs="TH SarabunPSK"/>
          <w:sz w:val="36"/>
          <w:szCs w:val="36"/>
          <w:cs/>
        </w:rPr>
        <w:tab/>
      </w:r>
      <w:r w:rsidRPr="00DD10FD">
        <w:rPr>
          <w:rFonts w:ascii="TH SarabunPSK" w:hAnsi="TH SarabunPSK" w:cs="TH SarabunPSK" w:hint="cs"/>
          <w:sz w:val="36"/>
          <w:szCs w:val="36"/>
          <w:cs/>
        </w:rPr>
        <w:t>2.</w:t>
      </w:r>
      <w:r w:rsidR="00B01C34" w:rsidRPr="00DD10FD">
        <w:rPr>
          <w:rFonts w:ascii="TH SarabunPSK" w:hAnsi="TH SarabunPSK" w:cs="TH SarabunPSK" w:hint="cs"/>
          <w:sz w:val="36"/>
          <w:szCs w:val="36"/>
          <w:cs/>
        </w:rPr>
        <w:t>4</w:t>
      </w:r>
      <w:r w:rsidRPr="00DD10FD">
        <w:rPr>
          <w:rFonts w:ascii="TH SarabunPSK" w:hAnsi="TH SarabunPSK" w:cs="TH SarabunPSK"/>
          <w:sz w:val="36"/>
          <w:szCs w:val="36"/>
          <w:cs/>
        </w:rPr>
        <w:t xml:space="preserve"> งานดำเนินการเกี่ยวกับคนต่างด้าวที่มีลักษณะต้องห้ามและคนอพยพ</w:t>
      </w:r>
      <w:r w:rsidRPr="00DD10FD">
        <w:rPr>
          <w:rFonts w:ascii="TH SarabunPSK" w:hAnsi="TH SarabunPSK" w:cs="TH SarabunPSK" w:hint="cs"/>
          <w:sz w:val="36"/>
          <w:szCs w:val="36"/>
          <w:cs/>
        </w:rPr>
        <w:t xml:space="preserve">                   </w:t>
      </w:r>
      <w:r w:rsidRPr="00DD10FD">
        <w:rPr>
          <w:rFonts w:ascii="TH SarabunPSK" w:hAnsi="TH SarabunPSK" w:cs="TH SarabunPSK"/>
          <w:sz w:val="36"/>
          <w:szCs w:val="36"/>
          <w:cs/>
        </w:rPr>
        <w:t>ที่เข้า</w:t>
      </w:r>
      <w:r w:rsidR="00B01C34" w:rsidRPr="00DD10FD">
        <w:rPr>
          <w:rFonts w:ascii="TH SarabunPSK" w:hAnsi="TH SarabunPSK" w:cs="TH SarabunPSK" w:hint="cs"/>
          <w:sz w:val="36"/>
          <w:szCs w:val="36"/>
          <w:cs/>
        </w:rPr>
        <w:t xml:space="preserve"> - ออก </w:t>
      </w:r>
      <w:r w:rsidRPr="00DD10FD">
        <w:rPr>
          <w:rFonts w:ascii="TH SarabunPSK" w:hAnsi="TH SarabunPSK" w:cs="TH SarabunPSK"/>
          <w:sz w:val="36"/>
          <w:szCs w:val="36"/>
          <w:cs/>
        </w:rPr>
        <w:t xml:space="preserve">ราชอาณาจักร </w:t>
      </w:r>
    </w:p>
    <w:p w14:paraId="187D71C4" w14:textId="15743B38" w:rsidR="00B76693" w:rsidRPr="00DD10FD" w:rsidRDefault="00B76693" w:rsidP="00B76693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DD10FD">
        <w:rPr>
          <w:rFonts w:ascii="TH SarabunPSK" w:hAnsi="TH SarabunPSK" w:cs="TH SarabunPSK"/>
          <w:sz w:val="36"/>
          <w:szCs w:val="36"/>
          <w:cs/>
        </w:rPr>
        <w:t xml:space="preserve">               </w:t>
      </w:r>
      <w:r w:rsidRPr="00DD10FD">
        <w:rPr>
          <w:rFonts w:ascii="TH SarabunPSK" w:hAnsi="TH SarabunPSK" w:cs="TH SarabunPSK"/>
          <w:sz w:val="36"/>
          <w:szCs w:val="36"/>
          <w:cs/>
        </w:rPr>
        <w:tab/>
      </w:r>
      <w:r w:rsidRPr="00DD10FD">
        <w:rPr>
          <w:rFonts w:ascii="TH SarabunPSK" w:hAnsi="TH SarabunPSK" w:cs="TH SarabunPSK"/>
          <w:sz w:val="36"/>
          <w:szCs w:val="36"/>
          <w:cs/>
        </w:rPr>
        <w:tab/>
      </w:r>
      <w:r w:rsidRPr="00DD10FD">
        <w:rPr>
          <w:rFonts w:ascii="TH SarabunPSK" w:hAnsi="TH SarabunPSK" w:cs="TH SarabunPSK" w:hint="cs"/>
          <w:sz w:val="36"/>
          <w:szCs w:val="36"/>
          <w:cs/>
        </w:rPr>
        <w:t>2.</w:t>
      </w:r>
      <w:r w:rsidR="00B01C34" w:rsidRPr="00DD10FD">
        <w:rPr>
          <w:rFonts w:ascii="TH SarabunPSK" w:hAnsi="TH SarabunPSK" w:cs="TH SarabunPSK" w:hint="cs"/>
          <w:sz w:val="36"/>
          <w:szCs w:val="36"/>
          <w:cs/>
        </w:rPr>
        <w:t>5</w:t>
      </w:r>
      <w:r w:rsidRPr="00DD10F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D10FD">
        <w:rPr>
          <w:rFonts w:ascii="TH SarabunPSK" w:hAnsi="TH SarabunPSK" w:cs="TH SarabunPSK"/>
          <w:sz w:val="36"/>
          <w:szCs w:val="36"/>
          <w:cs/>
        </w:rPr>
        <w:t>งานแก้ไขการตรวจอนุญาตของพนักงานเจ้าหน้าที่ ณ ด่านตรวจ</w:t>
      </w:r>
      <w:r w:rsidRPr="00DD10FD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</w:t>
      </w:r>
      <w:r w:rsidRPr="00DD10FD">
        <w:rPr>
          <w:rFonts w:ascii="TH SarabunPSK" w:hAnsi="TH SarabunPSK" w:cs="TH SarabunPSK"/>
          <w:sz w:val="36"/>
          <w:szCs w:val="36"/>
          <w:cs/>
        </w:rPr>
        <w:t>คนเข้าเมืองท่าอากาศยานหาดใหญ่</w:t>
      </w:r>
    </w:p>
    <w:p w14:paraId="4EE047C1" w14:textId="34403695" w:rsidR="00B76693" w:rsidRPr="00DD10FD" w:rsidRDefault="00B76693" w:rsidP="00B76693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DD10FD">
        <w:rPr>
          <w:rFonts w:ascii="TH SarabunPSK" w:hAnsi="TH SarabunPSK" w:cs="TH SarabunPSK"/>
          <w:sz w:val="36"/>
          <w:szCs w:val="36"/>
          <w:cs/>
        </w:rPr>
        <w:t xml:space="preserve">               </w:t>
      </w:r>
      <w:r w:rsidRPr="00DD10FD">
        <w:rPr>
          <w:rFonts w:ascii="TH SarabunPSK" w:hAnsi="TH SarabunPSK" w:cs="TH SarabunPSK"/>
          <w:sz w:val="36"/>
          <w:szCs w:val="36"/>
          <w:cs/>
        </w:rPr>
        <w:tab/>
      </w:r>
      <w:r w:rsidRPr="00DD10FD">
        <w:rPr>
          <w:rFonts w:ascii="TH SarabunPSK" w:hAnsi="TH SarabunPSK" w:cs="TH SarabunPSK"/>
          <w:sz w:val="36"/>
          <w:szCs w:val="36"/>
          <w:cs/>
        </w:rPr>
        <w:tab/>
      </w:r>
      <w:r w:rsidRPr="00DD10FD">
        <w:rPr>
          <w:rFonts w:ascii="TH SarabunPSK" w:hAnsi="TH SarabunPSK" w:cs="TH SarabunPSK" w:hint="cs"/>
          <w:sz w:val="36"/>
          <w:szCs w:val="36"/>
          <w:cs/>
        </w:rPr>
        <w:t>2.</w:t>
      </w:r>
      <w:r w:rsidR="00B01C34" w:rsidRPr="00DD10FD">
        <w:rPr>
          <w:rFonts w:ascii="TH SarabunPSK" w:hAnsi="TH SarabunPSK" w:cs="TH SarabunPSK" w:hint="cs"/>
          <w:sz w:val="36"/>
          <w:szCs w:val="36"/>
          <w:cs/>
        </w:rPr>
        <w:t>7</w:t>
      </w:r>
      <w:r w:rsidRPr="00DD10F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D10FD">
        <w:rPr>
          <w:rFonts w:ascii="TH SarabunPSK" w:hAnsi="TH SarabunPSK" w:cs="TH SarabunPSK"/>
          <w:sz w:val="36"/>
          <w:szCs w:val="36"/>
          <w:cs/>
        </w:rPr>
        <w:t>งานตรวจสอบเอกสารที่ส่วนราชการต่างๆ มอบหมายในหน้าท</w:t>
      </w:r>
      <w:r w:rsidR="00B01C34" w:rsidRPr="00DD10FD">
        <w:rPr>
          <w:rFonts w:ascii="TH SarabunPSK" w:hAnsi="TH SarabunPSK" w:cs="TH SarabunPSK" w:hint="cs"/>
          <w:sz w:val="36"/>
          <w:szCs w:val="36"/>
          <w:cs/>
        </w:rPr>
        <w:t>ี่</w:t>
      </w:r>
      <w:r w:rsidRPr="00DD10FD">
        <w:rPr>
          <w:rFonts w:ascii="TH SarabunPSK" w:hAnsi="TH SarabunPSK" w:cs="TH SarabunPSK"/>
          <w:sz w:val="36"/>
          <w:szCs w:val="36"/>
          <w:cs/>
        </w:rPr>
        <w:t>ของ</w:t>
      </w:r>
      <w:r w:rsidRPr="00DD10FD">
        <w:rPr>
          <w:rFonts w:ascii="TH SarabunPSK" w:hAnsi="TH SarabunPSK" w:cs="TH SarabunPSK" w:hint="cs"/>
          <w:sz w:val="36"/>
          <w:szCs w:val="36"/>
          <w:cs/>
        </w:rPr>
        <w:t xml:space="preserve">                      </w:t>
      </w:r>
      <w:r w:rsidRPr="00DD10FD">
        <w:rPr>
          <w:rFonts w:ascii="TH SarabunPSK" w:hAnsi="TH SarabunPSK" w:cs="TH SarabunPSK"/>
          <w:sz w:val="36"/>
          <w:szCs w:val="36"/>
          <w:cs/>
        </w:rPr>
        <w:t>การตรวจบุคคลที่เดินทางเข้า</w:t>
      </w:r>
      <w:r w:rsidR="00BA4C9A" w:rsidRPr="00DD10FD">
        <w:rPr>
          <w:rFonts w:ascii="TH SarabunPSK" w:hAnsi="TH SarabunPSK" w:cs="TH SarabunPSK" w:hint="cs"/>
          <w:sz w:val="36"/>
          <w:szCs w:val="36"/>
          <w:cs/>
        </w:rPr>
        <w:t xml:space="preserve"> - ออก </w:t>
      </w:r>
      <w:r w:rsidRPr="00DD10FD">
        <w:rPr>
          <w:rFonts w:ascii="TH SarabunPSK" w:hAnsi="TH SarabunPSK" w:cs="TH SarabunPSK"/>
          <w:sz w:val="36"/>
          <w:szCs w:val="36"/>
          <w:cs/>
        </w:rPr>
        <w:t>ราชอาณาจักร</w:t>
      </w:r>
    </w:p>
    <w:p w14:paraId="0D2D851E" w14:textId="2AF1D275" w:rsidR="00B76693" w:rsidRPr="00B76693" w:rsidRDefault="00B76693" w:rsidP="00B76693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2.</w:t>
      </w:r>
      <w:r w:rsidR="00B01C34">
        <w:rPr>
          <w:rFonts w:ascii="TH SarabunPSK" w:hAnsi="TH SarabunPSK" w:cs="TH SarabunPSK" w:hint="cs"/>
          <w:sz w:val="36"/>
          <w:szCs w:val="36"/>
          <w:cs/>
        </w:rPr>
        <w:t>8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76693">
        <w:rPr>
          <w:rFonts w:ascii="TH SarabunPSK" w:hAnsi="TH SarabunPSK" w:cs="TH SarabunPSK"/>
          <w:sz w:val="36"/>
          <w:szCs w:val="36"/>
          <w:cs/>
        </w:rPr>
        <w:t>ประสานงานกับสถานเอกอัครราชทูต สถานกงสุล หรือสายการบิน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</w:t>
      </w:r>
      <w:r w:rsidRPr="00B76693">
        <w:rPr>
          <w:rFonts w:ascii="TH SarabunPSK" w:hAnsi="TH SarabunPSK" w:cs="TH SarabunPSK"/>
          <w:sz w:val="36"/>
          <w:szCs w:val="36"/>
          <w:cs/>
        </w:rPr>
        <w:t>ท</w:t>
      </w:r>
      <w:r>
        <w:rPr>
          <w:rFonts w:ascii="TH SarabunPSK" w:hAnsi="TH SarabunPSK" w:cs="TH SarabunPSK" w:hint="cs"/>
          <w:sz w:val="36"/>
          <w:szCs w:val="36"/>
          <w:cs/>
        </w:rPr>
        <w:t>ี่</w:t>
      </w:r>
      <w:r w:rsidRPr="00B76693">
        <w:rPr>
          <w:rFonts w:ascii="TH SarabunPSK" w:hAnsi="TH SarabunPSK" w:cs="TH SarabunPSK"/>
          <w:sz w:val="36"/>
          <w:szCs w:val="36"/>
          <w:cs/>
        </w:rPr>
        <w:t>ต้องดำเนินการกับคนต่างด้าวในความรับผิดชอบตามกฎหมายว่าด้วยคนเข้าเมือง</w:t>
      </w:r>
    </w:p>
    <w:p w14:paraId="265886BF" w14:textId="339D45C4" w:rsidR="00B76693" w:rsidRPr="00B76693" w:rsidRDefault="00B76693" w:rsidP="00B76693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B76693">
        <w:rPr>
          <w:rFonts w:ascii="TH SarabunPSK" w:hAnsi="TH SarabunPSK" w:cs="TH SarabunPSK"/>
          <w:sz w:val="36"/>
          <w:szCs w:val="36"/>
          <w:cs/>
        </w:rPr>
        <w:t xml:space="preserve">               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2.</w:t>
      </w:r>
      <w:r w:rsidR="00B01C34">
        <w:rPr>
          <w:rFonts w:ascii="TH SarabunPSK" w:hAnsi="TH SarabunPSK" w:cs="TH SarabunPSK" w:hint="cs"/>
          <w:sz w:val="36"/>
          <w:szCs w:val="36"/>
          <w:cs/>
        </w:rPr>
        <w:t>9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76693">
        <w:rPr>
          <w:rFonts w:ascii="TH SarabunPSK" w:hAnsi="TH SarabunPSK" w:cs="TH SarabunPSK"/>
          <w:sz w:val="36"/>
          <w:szCs w:val="36"/>
          <w:cs/>
        </w:rPr>
        <w:t>การผลักดันผู้ต้องกักออกนอกราชอาณาจักร</w:t>
      </w:r>
    </w:p>
    <w:p w14:paraId="11523055" w14:textId="28358624" w:rsidR="00B76693" w:rsidRPr="00B76693" w:rsidRDefault="00B76693" w:rsidP="00B76693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B76693">
        <w:rPr>
          <w:rFonts w:ascii="TH SarabunPSK" w:hAnsi="TH SarabunPSK" w:cs="TH SarabunPSK"/>
          <w:sz w:val="36"/>
          <w:szCs w:val="36"/>
          <w:cs/>
        </w:rPr>
        <w:t xml:space="preserve">               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2.</w:t>
      </w:r>
      <w:r w:rsidRPr="00B76693">
        <w:rPr>
          <w:rFonts w:ascii="TH SarabunPSK" w:hAnsi="TH SarabunPSK" w:cs="TH SarabunPSK"/>
          <w:sz w:val="36"/>
          <w:szCs w:val="36"/>
          <w:cs/>
        </w:rPr>
        <w:t>1</w:t>
      </w:r>
      <w:r w:rsidR="00B01C34">
        <w:rPr>
          <w:rFonts w:ascii="TH SarabunPSK" w:hAnsi="TH SarabunPSK" w:cs="TH SarabunPSK" w:hint="cs"/>
          <w:sz w:val="36"/>
          <w:szCs w:val="36"/>
          <w:cs/>
        </w:rPr>
        <w:t>0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76693">
        <w:rPr>
          <w:rFonts w:ascii="TH SarabunPSK" w:hAnsi="TH SarabunPSK" w:cs="TH SarabunPSK"/>
          <w:sz w:val="36"/>
          <w:szCs w:val="36"/>
          <w:cs/>
        </w:rPr>
        <w:t>งานอนุญาตเพื่อกลับเข้ามาในราชอาณาจักรอีก</w:t>
      </w:r>
    </w:p>
    <w:p w14:paraId="1914E59A" w14:textId="25FD2143" w:rsidR="00B76693" w:rsidRDefault="00B76693" w:rsidP="00B76693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B76693">
        <w:rPr>
          <w:rFonts w:ascii="TH SarabunPSK" w:hAnsi="TH SarabunPSK" w:cs="TH SarabunPSK"/>
          <w:sz w:val="36"/>
          <w:szCs w:val="36"/>
        </w:rPr>
        <w:tab/>
        <w:t xml:space="preserve">    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B01C34">
        <w:rPr>
          <w:rFonts w:ascii="TH SarabunPSK" w:hAnsi="TH SarabunPSK" w:cs="TH SarabunPSK" w:hint="cs"/>
          <w:sz w:val="36"/>
          <w:szCs w:val="36"/>
          <w:cs/>
        </w:rPr>
        <w:t>2.11 งานเปรียบเทียบปรับ</w:t>
      </w:r>
    </w:p>
    <w:p w14:paraId="2D57FA7D" w14:textId="3784D32B" w:rsidR="00B01C34" w:rsidRDefault="00B01C34" w:rsidP="00B76693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2.12 งานรายงานข้อมูล ทะเบียน สถิติ บุคคลและพาหนะที่เดินทางเข้า-ออกราชอาณาจักร</w:t>
      </w:r>
    </w:p>
    <w:p w14:paraId="5EF23177" w14:textId="660B77FE" w:rsidR="00B01C34" w:rsidRPr="00B76693" w:rsidRDefault="00B01C34" w:rsidP="00B76693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2.13 งานกำกับดูแลการปฏิบัติของแพทน์ตรวจคนเข้าเมือง</w:t>
      </w:r>
    </w:p>
    <w:p w14:paraId="51B90BAD" w14:textId="60C95340" w:rsidR="00B76693" w:rsidRDefault="00B76693" w:rsidP="00B76693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B76693">
        <w:rPr>
          <w:rFonts w:ascii="TH SarabunPSK" w:hAnsi="TH SarabunPSK" w:cs="TH SarabunPSK"/>
          <w:sz w:val="36"/>
          <w:szCs w:val="36"/>
          <w:cs/>
        </w:rPr>
        <w:t xml:space="preserve">             </w:t>
      </w:r>
      <w:r w:rsidRPr="00B76693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2.</w:t>
      </w:r>
      <w:r w:rsidRPr="00B76693">
        <w:rPr>
          <w:rFonts w:ascii="TH SarabunPSK" w:hAnsi="TH SarabunPSK" w:cs="TH SarabunPSK"/>
          <w:sz w:val="36"/>
          <w:szCs w:val="36"/>
          <w:cs/>
        </w:rPr>
        <w:t>16 งานอื่นๆ ที่ผู้บังคับบัญชามอบหมาย</w:t>
      </w:r>
    </w:p>
    <w:p w14:paraId="4591199A" w14:textId="77777777" w:rsidR="005213B8" w:rsidRPr="00B76693" w:rsidRDefault="005213B8" w:rsidP="00B76693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14:paraId="01CF84FD" w14:textId="3D20ED6E" w:rsidR="00287D4F" w:rsidRDefault="00941C3B" w:rsidP="001055BA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lastRenderedPageBreak/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3.</w:t>
      </w:r>
      <w:r w:rsidRPr="00941C3B">
        <w:rPr>
          <w:rFonts w:ascii="TH SarabunPSK" w:hAnsi="TH SarabunPSK" w:cs="TH SarabunPSK" w:hint="cs"/>
          <w:sz w:val="36"/>
          <w:szCs w:val="36"/>
          <w:u w:val="single"/>
          <w:cs/>
        </w:rPr>
        <w:t>งานสืบสวนปราบปราม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ประกอบด้วย</w:t>
      </w:r>
    </w:p>
    <w:p w14:paraId="2DF61A9F" w14:textId="59DB48C9" w:rsidR="00941C3B" w:rsidRDefault="003D60C9" w:rsidP="001055BA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3.1</w:t>
      </w:r>
      <w:r w:rsidR="005213B8">
        <w:rPr>
          <w:rFonts w:ascii="TH SarabunPSK" w:hAnsi="TH SarabunPSK" w:cs="TH SarabunPSK"/>
          <w:sz w:val="36"/>
          <w:szCs w:val="36"/>
        </w:rPr>
        <w:t xml:space="preserve"> </w:t>
      </w:r>
      <w:r w:rsidR="005213B8">
        <w:rPr>
          <w:rFonts w:ascii="TH SarabunPSK" w:hAnsi="TH SarabunPSK" w:cs="TH SarabunPSK" w:hint="cs"/>
          <w:sz w:val="36"/>
          <w:szCs w:val="36"/>
          <w:cs/>
        </w:rPr>
        <w:t>งานสืบสวนป้องกัน ปราบปรามผู้กระทำความผิดตามกฎหมายว่าด้วย              คนเข้าเมือง กฎหมายการป้องกันและปราบปรามการค้ามนุษย์ กฎหมายว่าด้วยการป้องกันและปราบปรามความผิดเกี่ยวกับยาเสพติด กฎหมายว่าด้วยการป้องกันและปราบปรามอาชญากรรมข้ามชาติ ตลอดจนความผิดอาญาและกฎหมายอื่นๆ ที่เกี่ยวข้อง</w:t>
      </w:r>
    </w:p>
    <w:p w14:paraId="6F364C4C" w14:textId="32CC666B" w:rsidR="00941C3B" w:rsidRPr="00F17F91" w:rsidRDefault="005213B8" w:rsidP="00BA4C9A">
      <w:pPr>
        <w:spacing w:after="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3.2 </w:t>
      </w:r>
      <w:r w:rsidR="00B01C34" w:rsidRPr="00B76693">
        <w:rPr>
          <w:rFonts w:ascii="TH SarabunPSK" w:hAnsi="TH SarabunPSK" w:cs="TH SarabunPSK"/>
          <w:sz w:val="36"/>
          <w:szCs w:val="36"/>
          <w:cs/>
        </w:rPr>
        <w:t>งานคัดกรองผู้โดยสารล่วงหน้าก่อนที่จะเดินทางเข้า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1C34" w:rsidRPr="00B76693">
        <w:rPr>
          <w:rFonts w:ascii="TH SarabunPSK" w:hAnsi="TH SarabunPSK" w:cs="TH SarabunPSK"/>
          <w:sz w:val="36"/>
          <w:szCs w:val="36"/>
          <w:cs/>
        </w:rPr>
        <w:t>อ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อก </w:t>
      </w:r>
      <w:r w:rsidR="00B01C34" w:rsidRPr="00B76693">
        <w:rPr>
          <w:rFonts w:ascii="TH SarabunPSK" w:hAnsi="TH SarabunPSK" w:cs="TH SarabunPSK"/>
          <w:sz w:val="36"/>
          <w:szCs w:val="36"/>
          <w:cs/>
        </w:rPr>
        <w:t>ราชอาณาจักร</w:t>
      </w:r>
    </w:p>
    <w:p w14:paraId="655E6830" w14:textId="74F6728E" w:rsidR="00F17F91" w:rsidRDefault="005213B8" w:rsidP="00BA4C9A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 w:rsidRPr="00DD10FD">
        <w:rPr>
          <w:rFonts w:ascii="TH SarabunPSK" w:hAnsi="TH SarabunPSK" w:cs="TH SarabunPSK" w:hint="cs"/>
          <w:sz w:val="36"/>
          <w:szCs w:val="36"/>
          <w:cs/>
        </w:rPr>
        <w:t>3.3</w:t>
      </w:r>
      <w:r w:rsidR="00B01C34" w:rsidRPr="00DD10F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1C34" w:rsidRPr="00DD10FD">
        <w:rPr>
          <w:rFonts w:ascii="TH SarabunPSK" w:hAnsi="TH SarabunPSK" w:cs="TH SarabunPSK"/>
          <w:sz w:val="36"/>
          <w:szCs w:val="36"/>
          <w:cs/>
        </w:rPr>
        <w:t>งา</w:t>
      </w:r>
      <w:r w:rsidRPr="00DD10FD">
        <w:rPr>
          <w:rFonts w:ascii="TH SarabunPSK" w:hAnsi="TH SarabunPSK" w:cs="TH SarabunPSK" w:hint="cs"/>
          <w:sz w:val="36"/>
          <w:szCs w:val="36"/>
          <w:cs/>
        </w:rPr>
        <w:t>น</w:t>
      </w:r>
      <w:r w:rsidR="00B01C34" w:rsidRPr="00DD10FD">
        <w:rPr>
          <w:rFonts w:ascii="TH SarabunPSK" w:hAnsi="TH SarabunPSK" w:cs="TH SarabunPSK"/>
          <w:sz w:val="36"/>
          <w:szCs w:val="36"/>
          <w:cs/>
        </w:rPr>
        <w:t xml:space="preserve">จับกุมผู้กระทำผิดตามกฎหมายว่าด้วยคนเข้าเมือง </w:t>
      </w:r>
      <w:r w:rsidR="00BA4C9A" w:rsidRPr="00DD10F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1C34" w:rsidRPr="00DD10FD">
        <w:rPr>
          <w:rFonts w:ascii="TH SarabunPSK" w:hAnsi="TH SarabunPSK" w:cs="TH SarabunPSK"/>
          <w:sz w:val="36"/>
          <w:szCs w:val="36"/>
          <w:cs/>
        </w:rPr>
        <w:t>กฎหมายว่าด้วยป้องกันและปราบปรามการค้ามนุษย์</w:t>
      </w:r>
      <w:r w:rsidR="00BA4C9A" w:rsidRPr="00DD10FD">
        <w:rPr>
          <w:rFonts w:ascii="TH SarabunPSK" w:hAnsi="TH SarabunPSK" w:cs="TH SarabunPSK" w:hint="cs"/>
          <w:sz w:val="36"/>
          <w:szCs w:val="36"/>
          <w:cs/>
        </w:rPr>
        <w:t xml:space="preserve"> กฎหมายว่าด้วยการป้องกันและปราบปรามความผิดเกี่ยวกับยาเสพติด กฎหมายว่าด้วยการป้องกันและปราบปรามอาชญากรรมข้ามชาติ ตลอดจนความผิดอาญาและกฎหมายอื่นๆ ที่เกี่ยวข้อง</w:t>
      </w:r>
      <w:r w:rsidR="00B01C34" w:rsidRPr="00DD10FD">
        <w:rPr>
          <w:rFonts w:ascii="TH SarabunPSK" w:hAnsi="TH SarabunPSK" w:cs="TH SarabunPSK"/>
          <w:sz w:val="36"/>
          <w:szCs w:val="36"/>
          <w:cs/>
        </w:rPr>
        <w:t>ในเขต</w:t>
      </w:r>
      <w:r w:rsidR="00DD10FD" w:rsidRPr="00DD10FD">
        <w:rPr>
          <w:rFonts w:ascii="TH SarabunPSK" w:hAnsi="TH SarabunPSK" w:cs="TH SarabunPSK" w:hint="cs"/>
          <w:sz w:val="36"/>
          <w:szCs w:val="36"/>
          <w:cs/>
        </w:rPr>
        <w:t>พื้นที่</w:t>
      </w:r>
      <w:r w:rsidR="00CE78F9">
        <w:rPr>
          <w:rFonts w:ascii="TH SarabunPSK" w:hAnsi="TH SarabunPSK" w:cs="TH SarabunPSK" w:hint="cs"/>
          <w:sz w:val="36"/>
          <w:szCs w:val="36"/>
          <w:cs/>
        </w:rPr>
        <w:t>ท่าอากาศยานหาดใหญ่</w:t>
      </w:r>
    </w:p>
    <w:p w14:paraId="1DAD2D98" w14:textId="0D165726" w:rsidR="00DD10FD" w:rsidRPr="00DD10FD" w:rsidRDefault="00DD10FD" w:rsidP="00BA4C9A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3.4 งานสืบสวนหาข่าวด้านการเมือง </w:t>
      </w:r>
      <w:r w:rsidR="00CE78F9">
        <w:rPr>
          <w:rFonts w:ascii="TH SarabunPSK" w:hAnsi="TH SarabunPSK" w:cs="TH SarabunPSK" w:hint="cs"/>
          <w:sz w:val="36"/>
          <w:szCs w:val="36"/>
          <w:cs/>
        </w:rPr>
        <w:t>และ</w:t>
      </w:r>
      <w:r>
        <w:rPr>
          <w:rFonts w:ascii="TH SarabunPSK" w:hAnsi="TH SarabunPSK" w:cs="TH SarabunPSK" w:hint="cs"/>
          <w:sz w:val="36"/>
          <w:szCs w:val="36"/>
          <w:cs/>
        </w:rPr>
        <w:t>ด้านความมั่นคง ตามนโยบายสำนักงานตรวจคนเมือง  และสำนักงานตำรวจแห่งชาติ ที่เกี่ยวข้องกับคนต่า</w:t>
      </w:r>
      <w:r w:rsidR="00CE78F9">
        <w:rPr>
          <w:rFonts w:ascii="TH SarabunPSK" w:hAnsi="TH SarabunPSK" w:cs="TH SarabunPSK" w:hint="cs"/>
          <w:sz w:val="36"/>
          <w:szCs w:val="36"/>
          <w:cs/>
        </w:rPr>
        <w:t>ง</w:t>
      </w:r>
      <w:r>
        <w:rPr>
          <w:rFonts w:ascii="TH SarabunPSK" w:hAnsi="TH SarabunPSK" w:cs="TH SarabunPSK" w:hint="cs"/>
          <w:sz w:val="36"/>
          <w:szCs w:val="36"/>
          <w:cs/>
        </w:rPr>
        <w:t>ด้าว ในเขต</w:t>
      </w:r>
      <w:r w:rsidR="00CE78F9">
        <w:rPr>
          <w:rFonts w:ascii="TH SarabunPSK" w:hAnsi="TH SarabunPSK" w:cs="TH SarabunPSK" w:hint="cs"/>
          <w:sz w:val="36"/>
          <w:szCs w:val="36"/>
          <w:cs/>
        </w:rPr>
        <w:t>พื้นที่                  ท่าอากาศยานหาดใหญ่</w:t>
      </w:r>
    </w:p>
    <w:p w14:paraId="143CB449" w14:textId="521AE7BE" w:rsidR="00F17F91" w:rsidRDefault="00CE78F9" w:rsidP="00987524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3.5 งานสืบสวนหาข่าวเพื่อรองรับนโยบายด้านยาเสพติด การค้ามนุษย์ อาชญากรรมข้ามชาติ รวมทั้ง</w:t>
      </w:r>
      <w:r w:rsidR="00987524">
        <w:rPr>
          <w:rFonts w:ascii="TH SarabunPSK" w:hAnsi="TH SarabunPSK" w:cs="TH SarabunPSK" w:hint="cs"/>
          <w:sz w:val="36"/>
          <w:szCs w:val="36"/>
          <w:cs/>
        </w:rPr>
        <w:t>ในส่วนที่เกี่ยวข้องกับการก่อการร้ายสากลและกฎหมายอื่นๆที่เกี่ยวข้อง</w:t>
      </w:r>
    </w:p>
    <w:p w14:paraId="46E7A5E4" w14:textId="10869704" w:rsidR="00987524" w:rsidRPr="00F17F91" w:rsidRDefault="00987524" w:rsidP="00987524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3.6 งานรักษาความสงบเรียบร้อยในกรณีคนต่างด้าวประท้วง การก่อการร้าย การก่อวินาศกรรม หรือการชุมนุมเรียกร้องหรือกระทำการใดๆที่มีลักษณะอันเป็นการก่อความไม่สงบในเขตพื้นที่ท่าอากาศยานหาดใหญ่</w:t>
      </w:r>
    </w:p>
    <w:p w14:paraId="7A608BF6" w14:textId="370DE80B" w:rsidR="00F17F91" w:rsidRDefault="00987524" w:rsidP="00987524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87524">
        <w:rPr>
          <w:rFonts w:ascii="TH SarabunPSK" w:hAnsi="TH SarabunPSK" w:cs="TH SarabunPSK" w:hint="cs"/>
          <w:sz w:val="36"/>
          <w:szCs w:val="36"/>
          <w:cs/>
        </w:rPr>
        <w:t>3.7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ปฏิบัติงานร่วมกับหรือสนับสนุนการปฏิบัติงานอื่นที่เกี่ยวข้องหรือได้รับมอบหมาย</w:t>
      </w:r>
    </w:p>
    <w:p w14:paraId="315E4983" w14:textId="093700F6" w:rsidR="007A0A8D" w:rsidRPr="00987524" w:rsidRDefault="00987524" w:rsidP="00987524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3.8 งานอื่นๆ ที่ผู้บังคับบัญชามอบหมายหรือสั่งการเป็นกรณีพิเศษ</w:t>
      </w:r>
    </w:p>
    <w:sectPr w:rsidR="007A0A8D" w:rsidRPr="0098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91"/>
    <w:rsid w:val="00080CF0"/>
    <w:rsid w:val="000953E4"/>
    <w:rsid w:val="000F1095"/>
    <w:rsid w:val="001055BA"/>
    <w:rsid w:val="0011595C"/>
    <w:rsid w:val="00153EC3"/>
    <w:rsid w:val="00287D4F"/>
    <w:rsid w:val="003D60C9"/>
    <w:rsid w:val="005213B8"/>
    <w:rsid w:val="007A0A8D"/>
    <w:rsid w:val="00941C3B"/>
    <w:rsid w:val="00987524"/>
    <w:rsid w:val="00B01C34"/>
    <w:rsid w:val="00B76693"/>
    <w:rsid w:val="00BA4C9A"/>
    <w:rsid w:val="00CE78F9"/>
    <w:rsid w:val="00DA3C0D"/>
    <w:rsid w:val="00DD10FD"/>
    <w:rsid w:val="00F1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39EF5"/>
  <w15:chartTrackingRefBased/>
  <w15:docId w15:val="{86CA0374-C17C-4FF1-9DB8-38017D3B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3</cp:revision>
  <dcterms:created xsi:type="dcterms:W3CDTF">2024-03-11T05:57:00Z</dcterms:created>
  <dcterms:modified xsi:type="dcterms:W3CDTF">2024-03-11T07:28:00Z</dcterms:modified>
</cp:coreProperties>
</file>