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E8BE" w14:textId="77777777" w:rsidR="007F731A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ร</w:t>
      </w:r>
      <w:r w:rsidRPr="008E69D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ายงานผลการการจัดการทรัพย์สินของราชการ ของบริจาค และการจัดเก็บของกลาง </w:t>
      </w:r>
    </w:p>
    <w:p w14:paraId="19617DF1" w14:textId="196B0FE0" w:rsidR="007F731A" w:rsidRPr="008E69D8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ด่านตรวจคนเข้าเมืองท่าอากาศยานหาดใหญ่ ประจำเดือน</w:t>
      </w:r>
      <w:r w:rsidR="00165F58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 xml:space="preserve">มีนาคม </w:t>
      </w:r>
      <w:r w:rsidR="00B34075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๒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๕๖</w:t>
      </w:r>
      <w:r w:rsidR="00B34075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๗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 w:rsidRPr="004E525B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ประจำปีงบประมาณ พ.ศ. 256</w:t>
      </w:r>
      <w:r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7</w:t>
      </w:r>
    </w:p>
    <w:p w14:paraId="4C2953E0" w14:textId="77777777" w:rsidR="007F731A" w:rsidRPr="004E525B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tbl>
      <w:tblPr>
        <w:tblW w:w="14176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6124"/>
        <w:gridCol w:w="5670"/>
      </w:tblGrid>
      <w:tr w:rsidR="007F731A" w:rsidRPr="00860C21" w14:paraId="3F77BDB7" w14:textId="77777777" w:rsidTr="00165F58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3A398" w14:textId="77777777" w:rsidR="007F731A" w:rsidRPr="003747D6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7FBA7" w14:textId="5BBA37DE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DEBB2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F731A" w:rsidRPr="00860C21" w14:paraId="0D61DA44" w14:textId="77777777" w:rsidTr="00165F58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8414" w14:textId="17542246" w:rsidR="007F731A" w:rsidRPr="007F731A" w:rsidRDefault="007F731A" w:rsidP="000B71B6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F73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การจัดการทรัพย์สินองราชการ ของบริจาค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A98" w14:textId="74ED383A" w:rsidR="007F731A" w:rsidRPr="00C46829" w:rsidRDefault="00C46829" w:rsidP="00651DAC">
            <w:pPr>
              <w:spacing w:after="0" w:line="0" w:lineRule="atLeast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 w:rsidR="00B34075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๒</w:t>
            </w:r>
            <w:r w:rsidR="00165F58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๒ มี.ค.</w:t>
            </w: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๒๕๖</w:t>
            </w:r>
            <w:r w:rsidR="006517C6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๗</w:t>
            </w: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51DAC" w:rsidRPr="00651DAC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ด่านตรวจคนเข้าเมืองท่าอากาศยานหาดใหญ่ มีการดำเนินการการจัดการทรัพย์สินของราชการ มีการจัดเก็บทรัพย์สินของราชการ โดย พันตำรวจโท สราว</w:t>
            </w:r>
            <w:proofErr w:type="spellStart"/>
            <w:r w:rsidR="00651DAC" w:rsidRPr="00651DAC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ุธ</w:t>
            </w:r>
            <w:proofErr w:type="spellEnd"/>
            <w:r w:rsidR="00651DAC" w:rsidRPr="00651DAC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 xml:space="preserve">  นพกาศ สารวัตรด่านตรวจคนเข้าเมืองท่าอากาศยานหาดใหญ่ ได้ให้เจ้าหน้าที่ผู้รับผิดชอบ ดำเนินการตรวจสอบการรับ การจ่ายพัสดุ และตรวจสอบพัสดุคงเหลือ บันทึก ตรวจสอบทรัพย์สินของทางราชการ </w:t>
            </w: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มีการดำเนินการ</w:t>
            </w:r>
            <w:r w:rsidRPr="00C46829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การจัดการ</w:t>
            </w:r>
            <w:r w:rsidR="006517C6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ทรั</w:t>
            </w:r>
            <w:r w:rsidRPr="00C46829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พย์สิน</w:t>
            </w: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ขอ</w:t>
            </w:r>
            <w:r w:rsidRPr="00C46829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งราชการ</w:t>
            </w:r>
            <w:r w:rsidR="00755E37">
              <w:rPr>
                <w:rFonts w:ascii="TH SarabunIT๙" w:eastAsia="MS Mincho" w:hAnsi="TH SarabunIT๙" w:cs="TH SarabunIT๙"/>
                <w:sz w:val="32"/>
                <w:szCs w:val="32"/>
              </w:rPr>
              <w:t xml:space="preserve"> </w:t>
            </w:r>
            <w:r w:rsidR="00755E37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มีการจัดเก็บทรัพย์สินของราชการ บันทึก ตรวจสอบทรัพย์สินของทางราชการ </w:t>
            </w:r>
            <w:r w:rsidR="00165F58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อาวุธปืน </w:t>
            </w:r>
            <w:r w:rsidR="00755E37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ณ อาคารที่ทำการด่าน </w:t>
            </w:r>
            <w:r w:rsidR="00651DAC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ตรวจคนเข้าเมืองท่าอากาศยานหาดใหญ่</w:t>
            </w:r>
            <w:r w:rsidR="00755E37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AA66B" w14:textId="328E21BA" w:rsidR="00B34075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55E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ภาพถ่าย</w:t>
            </w:r>
            <w:r w:rsidR="00C46829" w:rsidRPr="00755E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ทรัพย์สินของราชการ</w:t>
            </w:r>
          </w:p>
          <w:p w14:paraId="1875DFD9" w14:textId="27EB1B51" w:rsidR="00B34075" w:rsidRDefault="00165F58" w:rsidP="00165F58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116AB0F9" wp14:editId="0351ACC8">
                  <wp:extent cx="2345667" cy="1759168"/>
                  <wp:effectExtent l="0" t="0" r="0" b="0"/>
                  <wp:docPr id="310533514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521" cy="1766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336D04" w14:textId="77777777" w:rsidR="00B34075" w:rsidRDefault="00B34075" w:rsidP="00B34075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398D72B" w14:textId="77777777" w:rsidR="00165F58" w:rsidRPr="00755E37" w:rsidRDefault="00165F58" w:rsidP="00B34075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C4BB474" w14:textId="0183C0F4" w:rsidR="00C46829" w:rsidRDefault="00165F58" w:rsidP="00165F58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77E0C3FB" wp14:editId="368E11E7">
                  <wp:extent cx="2270019" cy="1702435"/>
                  <wp:effectExtent l="0" t="0" r="0" b="0"/>
                  <wp:docPr id="157541704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770" cy="1705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CED1D" w14:textId="61CA2F1E" w:rsidR="005C712D" w:rsidRDefault="005C712D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BA7BF47" w14:textId="7F2C4E58" w:rsidR="00C46829" w:rsidRPr="00220C28" w:rsidRDefault="00B34075" w:rsidP="00B34075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</w:tbl>
    <w:p w14:paraId="10208BEC" w14:textId="0ACDA7AC" w:rsidR="005C712D" w:rsidRPr="005C712D" w:rsidRDefault="005C712D" w:rsidP="00B85141">
      <w:pPr>
        <w:jc w:val="center"/>
        <w:rPr>
          <w:rFonts w:ascii="TH SarabunPSK" w:hAnsi="TH SarabunPSK" w:cs="TH SarabunPSK"/>
          <w:sz w:val="32"/>
          <w:szCs w:val="32"/>
        </w:rPr>
      </w:pPr>
      <w:r w:rsidRPr="005C712D">
        <w:rPr>
          <w:rFonts w:ascii="TH SarabunPSK" w:hAnsi="TH SarabunPSK" w:cs="TH SarabunPSK"/>
          <w:sz w:val="32"/>
          <w:szCs w:val="32"/>
          <w:cs/>
        </w:rPr>
        <w:lastRenderedPageBreak/>
        <w:t>-๒-</w:t>
      </w:r>
    </w:p>
    <w:tbl>
      <w:tblPr>
        <w:tblW w:w="14176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7088"/>
        <w:gridCol w:w="4706"/>
      </w:tblGrid>
      <w:tr w:rsidR="007F731A" w:rsidRPr="00220C28" w14:paraId="324A8112" w14:textId="77777777" w:rsidTr="000C11F1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4E23D" w14:textId="77777777" w:rsidR="007F731A" w:rsidRPr="003747D6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7F455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5473B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F731A" w:rsidRPr="00220C28" w14:paraId="0B1CA569" w14:textId="77777777" w:rsidTr="000B71B6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52D2" w14:textId="639CFF73" w:rsidR="007F731A" w:rsidRPr="007F731A" w:rsidRDefault="007F731A" w:rsidP="000B71B6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การจัดเก็บของกลาง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446D6" w14:textId="71FF7874" w:rsidR="007F731A" w:rsidRPr="000B71B6" w:rsidRDefault="003308C9" w:rsidP="000C11F1">
            <w:pPr>
              <w:spacing w:after="0" w:line="0" w:lineRule="atLeast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B71B6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-ไม่มีกิจกรรม-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E6606" w14:textId="53322AAB" w:rsidR="007F731A" w:rsidRPr="00220C28" w:rsidRDefault="003308C9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="007F731A"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ไม่มี</w:t>
            </w:r>
            <w:r w:rsidR="005C71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ของกลาง</w:t>
            </w:r>
            <w:r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2615B105" w14:textId="77777777" w:rsidR="007F731A" w:rsidRDefault="007F731A"/>
    <w:sectPr w:rsidR="007F731A" w:rsidSect="009F5B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1A"/>
    <w:rsid w:val="00010DF7"/>
    <w:rsid w:val="0001793A"/>
    <w:rsid w:val="000B71B6"/>
    <w:rsid w:val="00165F58"/>
    <w:rsid w:val="0021633B"/>
    <w:rsid w:val="00220318"/>
    <w:rsid w:val="002C1B04"/>
    <w:rsid w:val="00306AC1"/>
    <w:rsid w:val="003308C9"/>
    <w:rsid w:val="005C712D"/>
    <w:rsid w:val="006517C6"/>
    <w:rsid w:val="00651DAC"/>
    <w:rsid w:val="00724DB3"/>
    <w:rsid w:val="00755E37"/>
    <w:rsid w:val="007918D2"/>
    <w:rsid w:val="007F731A"/>
    <w:rsid w:val="009F495D"/>
    <w:rsid w:val="009F5B80"/>
    <w:rsid w:val="00B34075"/>
    <w:rsid w:val="00B85141"/>
    <w:rsid w:val="00C46829"/>
    <w:rsid w:val="00CE1A1B"/>
    <w:rsid w:val="00D07414"/>
    <w:rsid w:val="00D43BCC"/>
    <w:rsid w:val="00DB4F27"/>
    <w:rsid w:val="00F1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F92C"/>
  <w15:chartTrackingRefBased/>
  <w15:docId w15:val="{461547EA-BDE7-48E1-B244-975F4105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31A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Hatyai Airport Immigration</dc:creator>
  <cp:keywords/>
  <dc:description/>
  <cp:lastModifiedBy>Hatyai Airport Immigration</cp:lastModifiedBy>
  <cp:revision>21</cp:revision>
  <dcterms:created xsi:type="dcterms:W3CDTF">2024-02-17T11:56:00Z</dcterms:created>
  <dcterms:modified xsi:type="dcterms:W3CDTF">2024-02-22T04:30:00Z</dcterms:modified>
</cp:coreProperties>
</file>